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B0287" w14:textId="34B2E09C" w:rsidR="00101137" w:rsidRPr="00FB0FA0" w:rsidRDefault="001E0A28" w:rsidP="0010113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right" w:pos="9641"/>
        </w:tabs>
        <w:spacing w:after="120"/>
        <w:ind w:left="1985" w:hanging="1985"/>
        <w:rPr>
          <w:rFonts w:ascii="Arial" w:eastAsiaTheme="minorEastAsia" w:hAnsi="Arial" w:cs="Arial"/>
          <w:b/>
          <w:sz w:val="24"/>
          <w:szCs w:val="24"/>
          <w:lang w:val="en-US" w:eastAsia="zh-CN"/>
        </w:rPr>
      </w:pPr>
      <w:r w:rsidRPr="00FB0FA0">
        <w:rPr>
          <w:rFonts w:ascii="Arial" w:eastAsiaTheme="minorEastAsia" w:hAnsi="Arial" w:cs="Arial"/>
          <w:b/>
          <w:sz w:val="24"/>
          <w:szCs w:val="24"/>
          <w:lang w:val="en-US" w:eastAsia="zh-CN"/>
        </w:rPr>
        <w:t>3GPP TSG-RAN WG4 Meeting #</w:t>
      </w:r>
      <w:r w:rsidR="0055203D" w:rsidRPr="00FB0FA0">
        <w:rPr>
          <w:rFonts w:ascii="Arial" w:eastAsiaTheme="minorEastAsia" w:hAnsi="Arial" w:cs="Arial"/>
          <w:b/>
          <w:sz w:val="24"/>
          <w:szCs w:val="24"/>
          <w:lang w:val="en-US" w:eastAsia="zh-CN"/>
        </w:rPr>
        <w:t>110</w:t>
      </w:r>
      <w:r w:rsidR="00004583" w:rsidRPr="00FB0FA0">
        <w:rPr>
          <w:rFonts w:ascii="Arial" w:eastAsiaTheme="minorEastAsia" w:hAnsi="Arial" w:cs="Arial"/>
          <w:b/>
          <w:sz w:val="24"/>
          <w:szCs w:val="24"/>
          <w:lang w:val="en-US" w:eastAsia="zh-CN"/>
        </w:rPr>
        <w:tab/>
      </w:r>
      <w:r w:rsidR="00A92DFB" w:rsidRPr="00A92DFB">
        <w:rPr>
          <w:rFonts w:ascii="Arial" w:eastAsiaTheme="minorEastAsia" w:hAnsi="Arial" w:cs="Arial"/>
          <w:b/>
          <w:sz w:val="24"/>
          <w:szCs w:val="24"/>
          <w:lang w:val="en-US" w:eastAsia="zh-CN"/>
        </w:rPr>
        <w:t>R4-2402665</w:t>
      </w:r>
    </w:p>
    <w:p w14:paraId="2637FD31" w14:textId="786A50F9" w:rsidR="001E0A28" w:rsidRDefault="00E95B61" w:rsidP="00793DE0">
      <w:pPr>
        <w:spacing w:after="120"/>
        <w:ind w:left="1985" w:hanging="1985"/>
        <w:rPr>
          <w:rFonts w:ascii="Arial" w:eastAsiaTheme="minorEastAsia" w:hAnsi="Arial" w:cs="Arial"/>
          <w:b/>
          <w:sz w:val="24"/>
          <w:szCs w:val="24"/>
          <w:lang w:val="en-US" w:eastAsia="zh-CN"/>
        </w:rPr>
      </w:pPr>
      <w:r w:rsidRPr="00FB0FA0">
        <w:rPr>
          <w:rFonts w:ascii="Arial" w:hAnsi="Arial"/>
          <w:b/>
          <w:sz w:val="24"/>
          <w:szCs w:val="24"/>
          <w:lang w:val="en-US" w:eastAsia="zh-CN"/>
        </w:rPr>
        <w:t>Athens, Greece</w:t>
      </w:r>
      <w:r w:rsidR="00CC3582" w:rsidRPr="00FB0FA0">
        <w:rPr>
          <w:rFonts w:ascii="Arial" w:hAnsi="Arial"/>
          <w:b/>
          <w:sz w:val="24"/>
          <w:szCs w:val="24"/>
          <w:lang w:val="en-US" w:eastAsia="zh-CN"/>
        </w:rPr>
        <w:t xml:space="preserve">, </w:t>
      </w:r>
      <w:r w:rsidRPr="00FB0FA0">
        <w:rPr>
          <w:rFonts w:ascii="Arial" w:hAnsi="Arial"/>
          <w:b/>
          <w:sz w:val="24"/>
          <w:szCs w:val="24"/>
          <w:lang w:val="en-US" w:eastAsia="zh-CN"/>
        </w:rPr>
        <w:t>26th Feb 2024</w:t>
      </w:r>
      <w:r w:rsidR="00CC3582" w:rsidRPr="00FB0FA0">
        <w:rPr>
          <w:rFonts w:ascii="Arial" w:hAnsi="Arial"/>
          <w:b/>
          <w:sz w:val="24"/>
          <w:szCs w:val="24"/>
          <w:lang w:val="en-US" w:eastAsia="zh-CN"/>
        </w:rPr>
        <w:t xml:space="preserve"> ‒ </w:t>
      </w:r>
      <w:r w:rsidRPr="00FB0FA0">
        <w:rPr>
          <w:rFonts w:ascii="Arial" w:hAnsi="Arial"/>
          <w:b/>
          <w:sz w:val="24"/>
          <w:szCs w:val="24"/>
          <w:lang w:val="en-US" w:eastAsia="zh-CN"/>
        </w:rPr>
        <w:t>1st Mar</w:t>
      </w:r>
      <w:r w:rsidR="00CC3582" w:rsidRPr="00FB0FA0">
        <w:rPr>
          <w:rFonts w:ascii="Arial" w:hAnsi="Arial"/>
          <w:b/>
          <w:sz w:val="24"/>
          <w:szCs w:val="24"/>
          <w:lang w:val="en-US" w:eastAsia="zh-CN"/>
        </w:rPr>
        <w:t xml:space="preserve"> 2024</w:t>
      </w:r>
    </w:p>
    <w:p w14:paraId="6A8CD6B9" w14:textId="77777777" w:rsidR="00F67661" w:rsidRDefault="00F67661"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en-US"/>
        </w:rPr>
      </w:pPr>
    </w:p>
    <w:p w14:paraId="282755FA" w14:textId="424BA1D9" w:rsidR="00C24D2F" w:rsidRPr="00FB0FA0"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FB0FA0">
        <w:rPr>
          <w:rFonts w:ascii="Arial" w:eastAsia="MS Mincho" w:hAnsi="Arial" w:cs="Arial"/>
          <w:b/>
          <w:color w:val="000000"/>
          <w:sz w:val="22"/>
          <w:lang w:val="en-US"/>
        </w:rPr>
        <w:t xml:space="preserve">Agenda </w:t>
      </w:r>
      <w:r w:rsidR="007D19B7" w:rsidRPr="00FB0FA0">
        <w:rPr>
          <w:rFonts w:ascii="Arial" w:eastAsia="MS Mincho" w:hAnsi="Arial" w:cs="Arial"/>
          <w:b/>
          <w:color w:val="000000"/>
          <w:sz w:val="22"/>
          <w:lang w:val="en-US"/>
        </w:rPr>
        <w:t>item</w:t>
      </w:r>
      <w:r w:rsidRPr="00FB0FA0">
        <w:rPr>
          <w:rFonts w:ascii="Arial" w:eastAsia="MS Mincho" w:hAnsi="Arial" w:cs="Arial"/>
          <w:b/>
          <w:color w:val="000000"/>
          <w:sz w:val="22"/>
          <w:lang w:val="en-US"/>
        </w:rPr>
        <w:t>:</w:t>
      </w:r>
      <w:r w:rsidRPr="00FB0FA0">
        <w:rPr>
          <w:rFonts w:ascii="Arial" w:eastAsia="MS Mincho" w:hAnsi="Arial" w:cs="Arial"/>
          <w:b/>
          <w:color w:val="000000"/>
          <w:sz w:val="22"/>
          <w:lang w:val="en-US"/>
        </w:rPr>
        <w:tab/>
      </w:r>
      <w:r w:rsidRPr="00FB0FA0">
        <w:rPr>
          <w:rFonts w:ascii="Arial" w:eastAsia="MS Mincho" w:hAnsi="Arial" w:cs="Arial"/>
          <w:b/>
          <w:color w:val="000000"/>
          <w:sz w:val="22"/>
          <w:lang w:val="en-US" w:eastAsia="ja-JP"/>
        </w:rPr>
        <w:tab/>
      </w:r>
      <w:r w:rsidRPr="00FB0FA0">
        <w:rPr>
          <w:rFonts w:ascii="Arial" w:eastAsia="MS Mincho" w:hAnsi="Arial" w:cs="Arial"/>
          <w:b/>
          <w:color w:val="000000"/>
          <w:sz w:val="22"/>
          <w:lang w:val="en-US" w:eastAsia="ja-JP"/>
        </w:rPr>
        <w:tab/>
      </w:r>
      <w:r w:rsidR="00893634" w:rsidRPr="00FB0FA0">
        <w:rPr>
          <w:rFonts w:ascii="Arial" w:eastAsiaTheme="minorEastAsia" w:hAnsi="Arial" w:cs="Arial"/>
          <w:color w:val="000000"/>
          <w:sz w:val="22"/>
          <w:lang w:val="en-US" w:eastAsia="zh-CN"/>
        </w:rPr>
        <w:t>8.23.5</w:t>
      </w:r>
    </w:p>
    <w:p w14:paraId="50D5329D" w14:textId="0E087922" w:rsidR="00915D73" w:rsidRPr="00FB0FA0" w:rsidRDefault="00915D73" w:rsidP="00915D73">
      <w:pPr>
        <w:spacing w:after="120"/>
        <w:ind w:left="1985" w:hanging="1985"/>
        <w:rPr>
          <w:rFonts w:ascii="Arial" w:hAnsi="Arial" w:cs="Arial"/>
          <w:color w:val="000000"/>
          <w:sz w:val="22"/>
          <w:lang w:val="en-US" w:eastAsia="zh-CN"/>
        </w:rPr>
      </w:pPr>
      <w:r w:rsidRPr="00FB0FA0">
        <w:rPr>
          <w:rFonts w:ascii="Arial" w:eastAsia="MS Mincho" w:hAnsi="Arial" w:cs="Arial"/>
          <w:b/>
          <w:sz w:val="22"/>
          <w:lang w:val="en-US"/>
        </w:rPr>
        <w:t>Source:</w:t>
      </w:r>
      <w:r w:rsidRPr="00FB0FA0">
        <w:rPr>
          <w:rFonts w:ascii="Arial" w:eastAsia="MS Mincho" w:hAnsi="Arial" w:cs="Arial"/>
          <w:b/>
          <w:sz w:val="22"/>
          <w:lang w:val="en-US"/>
        </w:rPr>
        <w:tab/>
      </w:r>
      <w:r w:rsidR="004D737D" w:rsidRPr="00FB0FA0">
        <w:rPr>
          <w:rFonts w:ascii="Arial" w:hAnsi="Arial" w:cs="Arial"/>
          <w:color w:val="000000"/>
          <w:sz w:val="22"/>
          <w:lang w:val="en-US" w:eastAsia="zh-CN"/>
        </w:rPr>
        <w:t>Moderator</w:t>
      </w:r>
      <w:r w:rsidR="00321150" w:rsidRPr="00FB0FA0">
        <w:rPr>
          <w:rFonts w:ascii="Arial" w:hAnsi="Arial" w:cs="Arial"/>
          <w:color w:val="000000"/>
          <w:sz w:val="22"/>
          <w:lang w:val="en-US" w:eastAsia="zh-CN"/>
        </w:rPr>
        <w:t xml:space="preserve"> </w:t>
      </w:r>
      <w:r w:rsidR="004D737D" w:rsidRPr="00FB0FA0">
        <w:rPr>
          <w:rFonts w:ascii="Arial" w:hAnsi="Arial" w:cs="Arial"/>
          <w:color w:val="000000"/>
          <w:sz w:val="22"/>
          <w:lang w:val="en-US" w:eastAsia="zh-CN"/>
        </w:rPr>
        <w:t>(</w:t>
      </w:r>
      <w:r w:rsidR="00533E97" w:rsidRPr="00FB0FA0">
        <w:rPr>
          <w:rFonts w:ascii="Arial" w:hAnsi="Arial" w:cs="Arial"/>
          <w:color w:val="000000"/>
          <w:sz w:val="22"/>
          <w:lang w:val="en-US" w:eastAsia="zh-CN"/>
        </w:rPr>
        <w:t>Ericsson</w:t>
      </w:r>
      <w:r w:rsidR="004D737D" w:rsidRPr="00FB0FA0">
        <w:rPr>
          <w:rFonts w:ascii="Arial" w:hAnsi="Arial" w:cs="Arial"/>
          <w:color w:val="000000"/>
          <w:sz w:val="22"/>
          <w:lang w:val="en-US" w:eastAsia="zh-CN"/>
        </w:rPr>
        <w:t>)</w:t>
      </w:r>
    </w:p>
    <w:p w14:paraId="1E0389E7" w14:textId="5079244A" w:rsidR="00915D73" w:rsidRPr="00FB0FA0" w:rsidRDefault="00915D73" w:rsidP="00915D73">
      <w:pPr>
        <w:spacing w:after="120"/>
        <w:ind w:left="1985" w:hanging="1985"/>
        <w:rPr>
          <w:rFonts w:ascii="Arial" w:eastAsiaTheme="minorEastAsia" w:hAnsi="Arial" w:cs="Arial"/>
          <w:color w:val="000000"/>
          <w:sz w:val="22"/>
          <w:lang w:val="en-US" w:eastAsia="zh-CN"/>
        </w:rPr>
      </w:pPr>
      <w:r w:rsidRPr="00FB0FA0">
        <w:rPr>
          <w:rFonts w:ascii="Arial" w:eastAsia="MS Mincho" w:hAnsi="Arial" w:cs="Arial"/>
          <w:b/>
          <w:color w:val="000000"/>
          <w:sz w:val="22"/>
          <w:lang w:val="en-US"/>
        </w:rPr>
        <w:t>Title:</w:t>
      </w:r>
      <w:r w:rsidRPr="00FB0FA0">
        <w:rPr>
          <w:rFonts w:ascii="Arial" w:eastAsia="MS Mincho" w:hAnsi="Arial" w:cs="Arial"/>
          <w:b/>
          <w:color w:val="000000"/>
          <w:sz w:val="22"/>
          <w:lang w:val="en-US"/>
        </w:rPr>
        <w:tab/>
      </w:r>
      <w:r w:rsidR="00A92DFB" w:rsidRPr="00A92DFB">
        <w:rPr>
          <w:rFonts w:ascii="Arial" w:eastAsiaTheme="minorEastAsia" w:hAnsi="Arial" w:cs="Arial"/>
          <w:color w:val="000000"/>
          <w:sz w:val="22"/>
          <w:lang w:val="en-US" w:eastAsia="zh-CN"/>
        </w:rPr>
        <w:t>Topic summary for [110][325] NR_redcap_enh_demod</w:t>
      </w:r>
    </w:p>
    <w:p w14:paraId="67B0962B" w14:textId="0319B659" w:rsidR="00915D73" w:rsidRPr="00FB0FA0" w:rsidRDefault="00915D73" w:rsidP="00915D73">
      <w:pPr>
        <w:spacing w:after="120"/>
        <w:ind w:left="1985" w:hanging="1985"/>
        <w:rPr>
          <w:rFonts w:ascii="Arial" w:eastAsiaTheme="minorEastAsia" w:hAnsi="Arial" w:cs="Arial"/>
          <w:sz w:val="22"/>
          <w:lang w:val="en-US" w:eastAsia="zh-CN"/>
        </w:rPr>
      </w:pPr>
      <w:r w:rsidRPr="00FB0FA0">
        <w:rPr>
          <w:rFonts w:ascii="Arial" w:eastAsia="MS Mincho" w:hAnsi="Arial" w:cs="Arial"/>
          <w:b/>
          <w:color w:val="000000"/>
          <w:sz w:val="22"/>
          <w:lang w:val="en-US"/>
        </w:rPr>
        <w:t>Document for:</w:t>
      </w:r>
      <w:r w:rsidRPr="00FB0FA0">
        <w:rPr>
          <w:rFonts w:ascii="Arial" w:eastAsia="MS Mincho" w:hAnsi="Arial" w:cs="Arial"/>
          <w:b/>
          <w:color w:val="000000"/>
          <w:sz w:val="22"/>
          <w:lang w:val="en-US"/>
        </w:rPr>
        <w:tab/>
      </w:r>
      <w:r w:rsidR="00484C5D" w:rsidRPr="00FB0FA0">
        <w:rPr>
          <w:rFonts w:ascii="Arial" w:eastAsiaTheme="minorEastAsia" w:hAnsi="Arial" w:cs="Arial"/>
          <w:color w:val="000000"/>
          <w:sz w:val="22"/>
          <w:lang w:val="en-US" w:eastAsia="zh-CN"/>
        </w:rPr>
        <w:t>Information</w:t>
      </w:r>
    </w:p>
    <w:p w14:paraId="4A0AE149" w14:textId="4268E307" w:rsidR="005D7AF8" w:rsidRPr="00FB0FA0" w:rsidRDefault="00915D73" w:rsidP="00FA5848">
      <w:pPr>
        <w:pStyle w:val="Heading1"/>
        <w:rPr>
          <w:rFonts w:eastAsiaTheme="minorEastAsia"/>
          <w:lang w:val="en-US" w:eastAsia="zh-CN"/>
        </w:rPr>
      </w:pPr>
      <w:r w:rsidRPr="00FB0FA0">
        <w:rPr>
          <w:lang w:val="en-US" w:eastAsia="ja-JP"/>
        </w:rPr>
        <w:t>Introduction</w:t>
      </w:r>
    </w:p>
    <w:p w14:paraId="1CE10DE4" w14:textId="329EA3DF" w:rsidR="002F47F2" w:rsidRDefault="002F47F2" w:rsidP="002F47F2">
      <w:pPr>
        <w:rPr>
          <w:iCs/>
          <w:color w:val="000000" w:themeColor="text1"/>
          <w:lang w:val="en-US" w:eastAsia="zh-CN"/>
        </w:rPr>
      </w:pPr>
      <w:r w:rsidRPr="00DD7F0F">
        <w:rPr>
          <w:iCs/>
          <w:color w:val="000000" w:themeColor="text1"/>
          <w:lang w:val="en-US" w:eastAsia="zh-CN"/>
        </w:rPr>
        <w:t xml:space="preserve">This topic summary lists open issues on </w:t>
      </w:r>
      <w:r>
        <w:rPr>
          <w:iCs/>
          <w:color w:val="000000" w:themeColor="text1"/>
          <w:lang w:val="en-US" w:eastAsia="zh-CN"/>
        </w:rPr>
        <w:t>De</w:t>
      </w:r>
      <w:r w:rsidRPr="00DD7F0F">
        <w:rPr>
          <w:iCs/>
          <w:color w:val="000000" w:themeColor="text1"/>
          <w:lang w:val="en-US" w:eastAsia="zh-CN"/>
        </w:rPr>
        <w:t>modulation performance part for Rel-18 WI</w:t>
      </w:r>
      <w:r>
        <w:rPr>
          <w:iCs/>
          <w:color w:val="000000" w:themeColor="text1"/>
          <w:lang w:val="en-US" w:eastAsia="zh-CN"/>
        </w:rPr>
        <w:t xml:space="preserve"> </w:t>
      </w:r>
      <w:r w:rsidR="001037CC" w:rsidRPr="001037CC">
        <w:rPr>
          <w:iCs/>
          <w:color w:val="000000" w:themeColor="text1"/>
          <w:lang w:val="en-US" w:eastAsia="zh-CN"/>
        </w:rPr>
        <w:t>Enhanced support of reduced capability NR devices</w:t>
      </w:r>
      <w:r w:rsidRPr="00DD7F0F">
        <w:rPr>
          <w:iCs/>
          <w:color w:val="000000" w:themeColor="text1"/>
          <w:lang w:val="en-US" w:eastAsia="zh-CN"/>
        </w:rPr>
        <w:t>.</w:t>
      </w:r>
    </w:p>
    <w:p w14:paraId="26EFDA94" w14:textId="581E0FFC" w:rsidR="005D22BC" w:rsidRPr="005D22BC" w:rsidRDefault="005D22BC" w:rsidP="005D22BC">
      <w:pPr>
        <w:pStyle w:val="ListParagraph"/>
        <w:numPr>
          <w:ilvl w:val="0"/>
          <w:numId w:val="34"/>
        </w:numPr>
        <w:ind w:firstLineChars="0"/>
        <w:rPr>
          <w:iCs/>
          <w:color w:val="000000" w:themeColor="text1"/>
          <w:lang w:val="en-US" w:eastAsia="zh-CN"/>
        </w:rPr>
      </w:pPr>
      <w:r>
        <w:rPr>
          <w:iCs/>
          <w:color w:val="000000" w:themeColor="text1"/>
          <w:lang w:val="en-US" w:eastAsia="zh-CN"/>
        </w:rPr>
        <w:t xml:space="preserve">8.23.4: </w:t>
      </w:r>
      <w:r w:rsidRPr="005D22BC">
        <w:rPr>
          <w:iCs/>
          <w:color w:val="000000" w:themeColor="text1"/>
          <w:lang w:val="en-US" w:eastAsia="zh-CN"/>
        </w:rPr>
        <w:t>Demodulation performance requirements</w:t>
      </w:r>
      <w:r>
        <w:rPr>
          <w:iCs/>
          <w:color w:val="000000" w:themeColor="text1"/>
          <w:lang w:val="en-US" w:eastAsia="zh-CN"/>
        </w:rPr>
        <w:t xml:space="preserve"> </w:t>
      </w:r>
      <w:r w:rsidRPr="005D22BC">
        <w:rPr>
          <w:iCs/>
          <w:color w:val="000000" w:themeColor="text1"/>
          <w:lang w:val="en-US" w:eastAsia="zh-CN"/>
        </w:rPr>
        <w:t>[NR_redcap_enh-Perf]</w:t>
      </w:r>
    </w:p>
    <w:p w14:paraId="5AA1376E" w14:textId="1495B3D1" w:rsidR="005D22BC" w:rsidRPr="005D22BC" w:rsidRDefault="005D22BC" w:rsidP="005D22BC">
      <w:pPr>
        <w:pStyle w:val="ListParagraph"/>
        <w:numPr>
          <w:ilvl w:val="0"/>
          <w:numId w:val="34"/>
        </w:numPr>
        <w:ind w:firstLineChars="0"/>
        <w:rPr>
          <w:iCs/>
          <w:color w:val="000000" w:themeColor="text1"/>
          <w:lang w:val="en-US" w:eastAsia="zh-CN"/>
        </w:rPr>
      </w:pPr>
      <w:r w:rsidRPr="005D22BC">
        <w:rPr>
          <w:iCs/>
          <w:color w:val="000000" w:themeColor="text1"/>
          <w:lang w:val="en-US" w:eastAsia="zh-CN"/>
        </w:rPr>
        <w:t>8.23.4.1</w:t>
      </w:r>
      <w:r>
        <w:rPr>
          <w:iCs/>
          <w:color w:val="000000" w:themeColor="text1"/>
          <w:lang w:val="en-US" w:eastAsia="zh-CN"/>
        </w:rPr>
        <w:t>:</w:t>
      </w:r>
      <w:r w:rsidRPr="005D22BC">
        <w:rPr>
          <w:iCs/>
          <w:color w:val="000000" w:themeColor="text1"/>
          <w:lang w:val="en-US" w:eastAsia="zh-CN"/>
        </w:rPr>
        <w:t xml:space="preserve"> UE demodulation performance and CSI requirements</w:t>
      </w:r>
      <w:r>
        <w:rPr>
          <w:iCs/>
          <w:color w:val="000000" w:themeColor="text1"/>
          <w:lang w:val="en-US" w:eastAsia="zh-CN"/>
        </w:rPr>
        <w:t xml:space="preserve"> </w:t>
      </w:r>
      <w:r w:rsidRPr="005D22BC">
        <w:rPr>
          <w:iCs/>
          <w:color w:val="000000" w:themeColor="text1"/>
          <w:lang w:val="en-US" w:eastAsia="zh-CN"/>
        </w:rPr>
        <w:t>[NR_redcap_enh-Perf]</w:t>
      </w:r>
    </w:p>
    <w:p w14:paraId="4C954A3D" w14:textId="3FDEADB3" w:rsidR="005D22BC" w:rsidRPr="005D22BC" w:rsidRDefault="005D22BC" w:rsidP="005D22BC">
      <w:pPr>
        <w:pStyle w:val="ListParagraph"/>
        <w:numPr>
          <w:ilvl w:val="0"/>
          <w:numId w:val="34"/>
        </w:numPr>
        <w:ind w:firstLineChars="0"/>
        <w:rPr>
          <w:iCs/>
          <w:color w:val="000000" w:themeColor="text1"/>
          <w:lang w:val="en-US" w:eastAsia="zh-CN"/>
        </w:rPr>
      </w:pPr>
      <w:r w:rsidRPr="005D22BC">
        <w:rPr>
          <w:iCs/>
          <w:color w:val="000000" w:themeColor="text1"/>
          <w:lang w:val="en-US" w:eastAsia="zh-CN"/>
        </w:rPr>
        <w:t>8.23.4.2</w:t>
      </w:r>
      <w:r>
        <w:rPr>
          <w:iCs/>
          <w:color w:val="000000" w:themeColor="text1"/>
          <w:lang w:val="en-US" w:eastAsia="zh-CN"/>
        </w:rPr>
        <w:t>:</w:t>
      </w:r>
      <w:r w:rsidRPr="005D22BC">
        <w:rPr>
          <w:iCs/>
          <w:color w:val="000000" w:themeColor="text1"/>
          <w:lang w:val="en-US" w:eastAsia="zh-CN"/>
        </w:rPr>
        <w:t xml:space="preserve"> BS demodulation performance requirements</w:t>
      </w:r>
      <w:r>
        <w:rPr>
          <w:iCs/>
          <w:color w:val="000000" w:themeColor="text1"/>
          <w:lang w:val="en-US" w:eastAsia="zh-CN"/>
        </w:rPr>
        <w:t xml:space="preserve"> </w:t>
      </w:r>
      <w:r w:rsidRPr="005D22BC">
        <w:rPr>
          <w:iCs/>
          <w:color w:val="000000" w:themeColor="text1"/>
          <w:lang w:val="en-US" w:eastAsia="zh-CN"/>
        </w:rPr>
        <w:t>[NR_redcap_enh-Perf]</w:t>
      </w:r>
    </w:p>
    <w:p w14:paraId="609286E5" w14:textId="7B2BF8D7" w:rsidR="00E80B52" w:rsidRPr="00FB0FA0" w:rsidRDefault="00142BB9" w:rsidP="00805BE8">
      <w:pPr>
        <w:pStyle w:val="Heading1"/>
        <w:rPr>
          <w:lang w:val="en-US" w:eastAsia="ja-JP"/>
        </w:rPr>
      </w:pPr>
      <w:r w:rsidRPr="00FB0FA0">
        <w:rPr>
          <w:lang w:val="en-US" w:eastAsia="ja-JP"/>
        </w:rPr>
        <w:t>Topic</w:t>
      </w:r>
      <w:r w:rsidR="00C649BD" w:rsidRPr="00FB0FA0">
        <w:rPr>
          <w:lang w:val="en-US" w:eastAsia="ja-JP"/>
        </w:rPr>
        <w:t xml:space="preserve"> </w:t>
      </w:r>
      <w:r w:rsidR="00837458" w:rsidRPr="00FB0FA0">
        <w:rPr>
          <w:lang w:val="en-US" w:eastAsia="ja-JP"/>
        </w:rPr>
        <w:t>#1</w:t>
      </w:r>
      <w:r w:rsidR="00C649BD" w:rsidRPr="00FB0FA0">
        <w:rPr>
          <w:lang w:val="en-US" w:eastAsia="ja-JP"/>
        </w:rPr>
        <w:t xml:space="preserve">: </w:t>
      </w:r>
      <w:r w:rsidR="00814B32" w:rsidRPr="00FB0FA0">
        <w:rPr>
          <w:lang w:val="en-US" w:eastAsia="ja-JP"/>
        </w:rPr>
        <w:t>Work plan</w:t>
      </w:r>
      <w:r w:rsidR="00761759">
        <w:rPr>
          <w:lang w:val="en-US" w:eastAsia="ja-JP"/>
        </w:rPr>
        <w:t xml:space="preserve"> (8.23.4)</w:t>
      </w:r>
    </w:p>
    <w:p w14:paraId="6D4B85E1" w14:textId="023CA4DB" w:rsidR="00484C5D" w:rsidRPr="00FB0FA0" w:rsidRDefault="00484C5D" w:rsidP="00B831AE">
      <w:pPr>
        <w:pStyle w:val="Heading2"/>
        <w:rPr>
          <w:lang w:val="en-US"/>
        </w:rPr>
      </w:pPr>
      <w:r w:rsidRPr="00FB0FA0">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484C5D" w:rsidRPr="00FB0FA0" w14:paraId="0411894B" w14:textId="77777777" w:rsidTr="00805BE8">
        <w:trPr>
          <w:trHeight w:val="468"/>
        </w:trPr>
        <w:tc>
          <w:tcPr>
            <w:tcW w:w="1648" w:type="dxa"/>
            <w:vAlign w:val="center"/>
          </w:tcPr>
          <w:p w14:paraId="2F14AAAF" w14:textId="0E1491F7" w:rsidR="00484C5D" w:rsidRPr="00FB0FA0" w:rsidRDefault="00484C5D" w:rsidP="00805BE8">
            <w:pPr>
              <w:spacing w:before="120" w:after="120"/>
              <w:rPr>
                <w:b/>
                <w:bCs/>
                <w:lang w:val="en-US"/>
              </w:rPr>
            </w:pPr>
            <w:r w:rsidRPr="00FB0FA0">
              <w:rPr>
                <w:b/>
                <w:bCs/>
                <w:lang w:val="en-US"/>
              </w:rPr>
              <w:t>T-doc number</w:t>
            </w:r>
          </w:p>
        </w:tc>
        <w:tc>
          <w:tcPr>
            <w:tcW w:w="1437" w:type="dxa"/>
            <w:vAlign w:val="center"/>
          </w:tcPr>
          <w:p w14:paraId="46E4D078" w14:textId="7CE45E51" w:rsidR="00484C5D" w:rsidRPr="00FB0FA0" w:rsidRDefault="00484C5D" w:rsidP="00805BE8">
            <w:pPr>
              <w:spacing w:before="120" w:after="120"/>
              <w:rPr>
                <w:b/>
                <w:bCs/>
                <w:lang w:val="en-US"/>
              </w:rPr>
            </w:pPr>
            <w:r w:rsidRPr="00FB0FA0">
              <w:rPr>
                <w:b/>
                <w:bCs/>
                <w:lang w:val="en-US"/>
              </w:rPr>
              <w:t>Company</w:t>
            </w:r>
          </w:p>
        </w:tc>
        <w:tc>
          <w:tcPr>
            <w:tcW w:w="6772" w:type="dxa"/>
            <w:vAlign w:val="center"/>
          </w:tcPr>
          <w:p w14:paraId="531E5DB7" w14:textId="1856A816" w:rsidR="00484C5D" w:rsidRPr="00FB0FA0" w:rsidRDefault="00484C5D" w:rsidP="00805BE8">
            <w:pPr>
              <w:spacing w:before="120" w:after="120"/>
              <w:rPr>
                <w:b/>
                <w:bCs/>
                <w:lang w:val="en-US"/>
              </w:rPr>
            </w:pPr>
            <w:r w:rsidRPr="00FB0FA0">
              <w:rPr>
                <w:b/>
                <w:bCs/>
                <w:lang w:val="en-US"/>
              </w:rPr>
              <w:t>Proposals</w:t>
            </w:r>
            <w:r w:rsidR="00F53FE2" w:rsidRPr="00FB0FA0">
              <w:rPr>
                <w:b/>
                <w:bCs/>
                <w:lang w:val="en-US"/>
              </w:rPr>
              <w:t xml:space="preserve"> / Observations</w:t>
            </w:r>
          </w:p>
        </w:tc>
      </w:tr>
      <w:tr w:rsidR="00F53FE2" w:rsidRPr="00FB0FA0" w14:paraId="4246E76B" w14:textId="77777777" w:rsidTr="00805BE8">
        <w:trPr>
          <w:trHeight w:val="468"/>
        </w:trPr>
        <w:tc>
          <w:tcPr>
            <w:tcW w:w="1648" w:type="dxa"/>
          </w:tcPr>
          <w:p w14:paraId="12FD4C09" w14:textId="00CAA104" w:rsidR="00F53FE2" w:rsidRPr="00FB0FA0" w:rsidRDefault="00F16564" w:rsidP="00805BE8">
            <w:pPr>
              <w:spacing w:before="120" w:after="120"/>
              <w:rPr>
                <w:lang w:val="en-US"/>
              </w:rPr>
            </w:pPr>
            <w:r w:rsidRPr="00F16564">
              <w:rPr>
                <w:lang w:val="en-US"/>
              </w:rPr>
              <w:t>R4-2401758</w:t>
            </w:r>
          </w:p>
        </w:tc>
        <w:tc>
          <w:tcPr>
            <w:tcW w:w="1437" w:type="dxa"/>
          </w:tcPr>
          <w:p w14:paraId="1A5AAE84" w14:textId="227BFC4A" w:rsidR="00F53FE2" w:rsidRPr="00FB0FA0" w:rsidRDefault="00F16564" w:rsidP="00805BE8">
            <w:pPr>
              <w:spacing w:before="120" w:after="120"/>
              <w:rPr>
                <w:lang w:val="en-US"/>
              </w:rPr>
            </w:pPr>
            <w:r>
              <w:rPr>
                <w:lang w:val="en-US"/>
              </w:rPr>
              <w:t>Ericsson</w:t>
            </w:r>
          </w:p>
        </w:tc>
        <w:tc>
          <w:tcPr>
            <w:tcW w:w="6772" w:type="dxa"/>
          </w:tcPr>
          <w:p w14:paraId="23E5CF1A" w14:textId="3C5CE0FA" w:rsidR="005E366A" w:rsidRPr="00FB0FA0" w:rsidRDefault="00F16564" w:rsidP="00805BE8">
            <w:pPr>
              <w:spacing w:before="120" w:after="120"/>
              <w:rPr>
                <w:lang w:val="en-US"/>
              </w:rPr>
            </w:pPr>
            <w:r>
              <w:rPr>
                <w:lang w:val="en-US"/>
              </w:rPr>
              <w:t>Work plan</w:t>
            </w:r>
          </w:p>
        </w:tc>
      </w:tr>
    </w:tbl>
    <w:p w14:paraId="3E29E2AF" w14:textId="77777777" w:rsidR="00484C5D" w:rsidRPr="00FB0FA0" w:rsidRDefault="00484C5D" w:rsidP="005B4802">
      <w:pPr>
        <w:rPr>
          <w:lang w:val="en-US"/>
        </w:rPr>
      </w:pPr>
    </w:p>
    <w:p w14:paraId="67EA3547" w14:textId="407DC46C" w:rsidR="00484C5D" w:rsidRPr="00FB0FA0" w:rsidRDefault="00837458" w:rsidP="00B831AE">
      <w:pPr>
        <w:pStyle w:val="Heading2"/>
        <w:rPr>
          <w:lang w:val="en-US"/>
        </w:rPr>
      </w:pPr>
      <w:r w:rsidRPr="00FB0FA0">
        <w:rPr>
          <w:lang w:val="en-US"/>
        </w:rPr>
        <w:t>Open issues</w:t>
      </w:r>
      <w:r w:rsidR="00DC2500" w:rsidRPr="00FB0FA0">
        <w:rPr>
          <w:lang w:val="en-US"/>
        </w:rPr>
        <w:t xml:space="preserve"> summary</w:t>
      </w:r>
    </w:p>
    <w:p w14:paraId="766EF825" w14:textId="0F5DED80" w:rsidR="00571777" w:rsidRPr="00FB0FA0" w:rsidRDefault="00571777" w:rsidP="00805BE8">
      <w:pPr>
        <w:pStyle w:val="Heading3"/>
        <w:rPr>
          <w:sz w:val="24"/>
          <w:szCs w:val="16"/>
          <w:lang w:val="en-US"/>
        </w:rPr>
      </w:pPr>
      <w:r w:rsidRPr="00FB0FA0">
        <w:rPr>
          <w:sz w:val="24"/>
          <w:szCs w:val="16"/>
          <w:lang w:val="en-US"/>
        </w:rPr>
        <w:t>Sub-</w:t>
      </w:r>
      <w:r w:rsidR="00142BB9" w:rsidRPr="00FB0FA0">
        <w:rPr>
          <w:sz w:val="24"/>
          <w:szCs w:val="16"/>
          <w:lang w:val="en-US"/>
        </w:rPr>
        <w:t>topic</w:t>
      </w:r>
      <w:r w:rsidRPr="00FB0FA0">
        <w:rPr>
          <w:sz w:val="24"/>
          <w:szCs w:val="16"/>
          <w:lang w:val="en-US"/>
        </w:rPr>
        <w:t xml:space="preserve"> 1-1</w:t>
      </w:r>
      <w:r w:rsidR="006B5743">
        <w:rPr>
          <w:sz w:val="24"/>
          <w:szCs w:val="16"/>
          <w:lang w:val="en-US"/>
        </w:rPr>
        <w:t xml:space="preserve"> Work plan</w:t>
      </w:r>
    </w:p>
    <w:p w14:paraId="52E527C3" w14:textId="7B9D780E" w:rsidR="00B4108D" w:rsidRPr="00F57A79" w:rsidRDefault="00B4108D" w:rsidP="00B4108D">
      <w:pPr>
        <w:rPr>
          <w:b/>
          <w:color w:val="000000" w:themeColor="text1"/>
          <w:u w:val="single"/>
          <w:lang w:val="en-US" w:eastAsia="ko-KR"/>
        </w:rPr>
      </w:pPr>
      <w:r w:rsidRPr="00F57A79">
        <w:rPr>
          <w:b/>
          <w:color w:val="000000" w:themeColor="text1"/>
          <w:u w:val="single"/>
          <w:lang w:val="en-US" w:eastAsia="ko-KR"/>
        </w:rPr>
        <w:t>Issue 1-1</w:t>
      </w:r>
      <w:r w:rsidR="00F97555" w:rsidRPr="00F57A79">
        <w:rPr>
          <w:b/>
          <w:color w:val="000000" w:themeColor="text1"/>
          <w:u w:val="single"/>
          <w:lang w:val="en-US" w:eastAsia="ko-KR"/>
        </w:rPr>
        <w:t>-1</w:t>
      </w:r>
      <w:r w:rsidRPr="00F57A79">
        <w:rPr>
          <w:b/>
          <w:color w:val="000000" w:themeColor="text1"/>
          <w:u w:val="single"/>
          <w:lang w:val="en-US" w:eastAsia="ko-KR"/>
        </w:rPr>
        <w:t xml:space="preserve">: </w:t>
      </w:r>
      <w:r w:rsidR="00F97555" w:rsidRPr="00F57A79">
        <w:rPr>
          <w:b/>
          <w:color w:val="000000" w:themeColor="text1"/>
          <w:u w:val="single"/>
          <w:lang w:val="en-US" w:eastAsia="ko-KR"/>
        </w:rPr>
        <w:t>Work plan</w:t>
      </w:r>
      <w:r w:rsidR="008146B3" w:rsidRPr="00F57A79">
        <w:rPr>
          <w:b/>
          <w:color w:val="000000" w:themeColor="text1"/>
          <w:u w:val="single"/>
          <w:lang w:val="en-US" w:eastAsia="ko-KR"/>
        </w:rPr>
        <w:t xml:space="preserve"> for UE demodulation and CSI reporting requirements</w:t>
      </w:r>
    </w:p>
    <w:p w14:paraId="3C3336B6" w14:textId="6A20F308" w:rsidR="00B4108D" w:rsidRPr="00F57A79"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F57A79">
        <w:rPr>
          <w:rFonts w:eastAsia="SimSun"/>
          <w:color w:val="000000" w:themeColor="text1"/>
          <w:szCs w:val="24"/>
          <w:lang w:val="en-US" w:eastAsia="zh-CN"/>
        </w:rPr>
        <w:t>Proposals</w:t>
      </w:r>
      <w:r w:rsidR="00F97555" w:rsidRPr="00F57A79">
        <w:rPr>
          <w:rFonts w:eastAsia="SimSun"/>
          <w:color w:val="000000" w:themeColor="text1"/>
          <w:szCs w:val="24"/>
          <w:lang w:val="en-US" w:eastAsia="zh-CN"/>
        </w:rPr>
        <w:t xml:space="preserve"> (Ericsson (Rapporteur))</w:t>
      </w:r>
    </w:p>
    <w:tbl>
      <w:tblPr>
        <w:tblStyle w:val="TableGrid"/>
        <w:tblW w:w="0" w:type="auto"/>
        <w:tblLook w:val="04A0" w:firstRow="1" w:lastRow="0" w:firstColumn="1" w:lastColumn="0" w:noHBand="0" w:noVBand="1"/>
      </w:tblPr>
      <w:tblGrid>
        <w:gridCol w:w="9631"/>
      </w:tblGrid>
      <w:tr w:rsidR="00F57A79" w:rsidRPr="00F57A79" w14:paraId="2F58F538" w14:textId="77777777" w:rsidTr="00F57A79">
        <w:tc>
          <w:tcPr>
            <w:tcW w:w="9631" w:type="dxa"/>
          </w:tcPr>
          <w:p w14:paraId="3E3B3667" w14:textId="0DDB567D" w:rsidR="00F57A79" w:rsidRPr="00F57A79" w:rsidRDefault="00F57A79" w:rsidP="00F57A79">
            <w:pPr>
              <w:spacing w:after="120"/>
              <w:rPr>
                <w:color w:val="000000" w:themeColor="text1"/>
                <w:szCs w:val="24"/>
                <w:lang w:eastAsia="zh-CN"/>
              </w:rPr>
            </w:pPr>
            <w:r w:rsidRPr="00F57A79">
              <w:rPr>
                <w:color w:val="000000" w:themeColor="text1"/>
                <w:szCs w:val="24"/>
                <w:lang w:eastAsia="zh-CN"/>
              </w:rPr>
              <w:t>RAN4#110, February 2024 (This meeting)</w:t>
            </w:r>
          </w:p>
          <w:p w14:paraId="00A2E636" w14:textId="7BEFBC4A" w:rsidR="00F57A79" w:rsidRPr="00F57A79" w:rsidRDefault="00F57A79" w:rsidP="00F57A79">
            <w:pPr>
              <w:pStyle w:val="ListParagraph"/>
              <w:numPr>
                <w:ilvl w:val="0"/>
                <w:numId w:val="24"/>
              </w:numPr>
              <w:spacing w:after="120"/>
              <w:ind w:firstLineChars="0"/>
              <w:rPr>
                <w:rFonts w:eastAsia="Yu Mincho"/>
                <w:color w:val="000000" w:themeColor="text1"/>
                <w:szCs w:val="24"/>
                <w:lang w:eastAsia="zh-CN"/>
              </w:rPr>
            </w:pPr>
            <w:r w:rsidRPr="00F57A79">
              <w:rPr>
                <w:rFonts w:eastAsia="Yu Mincho"/>
                <w:color w:val="000000" w:themeColor="text1"/>
                <w:szCs w:val="24"/>
                <w:lang w:eastAsia="zh-CN"/>
              </w:rPr>
              <w:t>Agree with the work plan.</w:t>
            </w:r>
          </w:p>
          <w:p w14:paraId="04666277" w14:textId="14921393" w:rsidR="00F57A79" w:rsidRPr="00F57A79" w:rsidRDefault="00F57A79" w:rsidP="00F57A79">
            <w:pPr>
              <w:pStyle w:val="ListParagraph"/>
              <w:numPr>
                <w:ilvl w:val="0"/>
                <w:numId w:val="24"/>
              </w:numPr>
              <w:spacing w:after="120"/>
              <w:ind w:firstLineChars="0"/>
              <w:rPr>
                <w:rFonts w:eastAsia="Yu Mincho"/>
                <w:color w:val="000000" w:themeColor="text1"/>
                <w:szCs w:val="24"/>
                <w:lang w:eastAsia="zh-CN"/>
              </w:rPr>
            </w:pPr>
            <w:r w:rsidRPr="00F57A79">
              <w:rPr>
                <w:rFonts w:eastAsia="Yu Mincho"/>
                <w:color w:val="000000" w:themeColor="text1"/>
                <w:szCs w:val="24"/>
                <w:lang w:eastAsia="zh-CN"/>
              </w:rPr>
              <w:t>Discuss the scope of UE demodulation and CSI reporting requirements.</w:t>
            </w:r>
          </w:p>
          <w:p w14:paraId="66DC0F39" w14:textId="4DEE7A91" w:rsidR="00F57A79" w:rsidRPr="00F57A79" w:rsidRDefault="00F57A79" w:rsidP="00F57A79">
            <w:pPr>
              <w:pStyle w:val="ListParagraph"/>
              <w:numPr>
                <w:ilvl w:val="0"/>
                <w:numId w:val="24"/>
              </w:numPr>
              <w:spacing w:after="120"/>
              <w:ind w:firstLineChars="0"/>
              <w:rPr>
                <w:rFonts w:eastAsia="Yu Mincho"/>
                <w:color w:val="000000" w:themeColor="text1"/>
                <w:szCs w:val="24"/>
                <w:lang w:eastAsia="zh-CN"/>
              </w:rPr>
            </w:pPr>
            <w:r w:rsidRPr="00F57A79">
              <w:rPr>
                <w:rFonts w:eastAsia="Yu Mincho"/>
                <w:color w:val="000000" w:themeColor="text1"/>
                <w:szCs w:val="24"/>
                <w:lang w:eastAsia="zh-CN"/>
              </w:rPr>
              <w:t>Agree with the initial simulation assumption for UE demodulation and CSI reporting requirements.</w:t>
            </w:r>
          </w:p>
          <w:p w14:paraId="2340F88D" w14:textId="3419B888" w:rsidR="00F57A79" w:rsidRPr="00F57A79" w:rsidRDefault="00F57A79" w:rsidP="00F57A79">
            <w:pPr>
              <w:spacing w:after="120"/>
              <w:rPr>
                <w:color w:val="000000" w:themeColor="text1"/>
                <w:szCs w:val="24"/>
                <w:lang w:eastAsia="zh-CN"/>
              </w:rPr>
            </w:pPr>
            <w:r w:rsidRPr="00F57A79">
              <w:rPr>
                <w:color w:val="000000" w:themeColor="text1"/>
                <w:szCs w:val="24"/>
                <w:lang w:eastAsia="zh-CN"/>
              </w:rPr>
              <w:t>RAN4#110-bis, April 2024</w:t>
            </w:r>
          </w:p>
          <w:p w14:paraId="0E8BF099" w14:textId="4F716AB7" w:rsidR="00F57A79" w:rsidRPr="00F57A79" w:rsidRDefault="00F57A79" w:rsidP="00F57A79">
            <w:pPr>
              <w:pStyle w:val="ListParagraph"/>
              <w:numPr>
                <w:ilvl w:val="0"/>
                <w:numId w:val="25"/>
              </w:numPr>
              <w:spacing w:after="120"/>
              <w:ind w:firstLineChars="0"/>
              <w:rPr>
                <w:rFonts w:eastAsia="Yu Mincho"/>
                <w:color w:val="000000" w:themeColor="text1"/>
                <w:szCs w:val="24"/>
                <w:lang w:eastAsia="zh-CN"/>
              </w:rPr>
            </w:pPr>
            <w:r w:rsidRPr="00F57A79">
              <w:rPr>
                <w:rFonts w:eastAsia="Yu Mincho"/>
                <w:color w:val="000000" w:themeColor="text1"/>
                <w:szCs w:val="24"/>
                <w:lang w:eastAsia="zh-CN"/>
              </w:rPr>
              <w:t>Collect the initial simulation results for alignment.</w:t>
            </w:r>
          </w:p>
          <w:p w14:paraId="2999D9FA" w14:textId="28101990" w:rsidR="00F57A79" w:rsidRPr="00F57A79" w:rsidRDefault="00F57A79" w:rsidP="00F57A79">
            <w:pPr>
              <w:pStyle w:val="ListParagraph"/>
              <w:numPr>
                <w:ilvl w:val="0"/>
                <w:numId w:val="25"/>
              </w:numPr>
              <w:spacing w:after="120"/>
              <w:ind w:firstLineChars="0"/>
              <w:rPr>
                <w:rFonts w:eastAsia="Yu Mincho"/>
                <w:color w:val="000000" w:themeColor="text1"/>
                <w:szCs w:val="24"/>
                <w:lang w:eastAsia="zh-CN"/>
              </w:rPr>
            </w:pPr>
            <w:r w:rsidRPr="00F57A79">
              <w:rPr>
                <w:rFonts w:eastAsia="Yu Mincho"/>
                <w:color w:val="000000" w:themeColor="text1"/>
                <w:szCs w:val="24"/>
                <w:lang w:eastAsia="zh-CN"/>
              </w:rPr>
              <w:t>Finalize the test parameters for UE demodulation and CSI reporting requirements.</w:t>
            </w:r>
          </w:p>
          <w:p w14:paraId="0E4C0EBC" w14:textId="0C4FB6E7" w:rsidR="00F57A79" w:rsidRPr="00F57A79" w:rsidRDefault="00F57A79" w:rsidP="00F57A79">
            <w:pPr>
              <w:pStyle w:val="ListParagraph"/>
              <w:numPr>
                <w:ilvl w:val="0"/>
                <w:numId w:val="25"/>
              </w:numPr>
              <w:spacing w:after="120"/>
              <w:ind w:firstLineChars="0"/>
              <w:rPr>
                <w:rFonts w:eastAsia="Yu Mincho"/>
                <w:color w:val="000000" w:themeColor="text1"/>
                <w:szCs w:val="24"/>
                <w:lang w:eastAsia="zh-CN"/>
              </w:rPr>
            </w:pPr>
            <w:r w:rsidRPr="00F57A79">
              <w:rPr>
                <w:rFonts w:eastAsia="Yu Mincho"/>
                <w:color w:val="000000" w:themeColor="text1"/>
                <w:szCs w:val="24"/>
                <w:lang w:eastAsia="zh-CN"/>
              </w:rPr>
              <w:t xml:space="preserve">Decide the CR work split for TS 38.101-4. </w:t>
            </w:r>
          </w:p>
          <w:p w14:paraId="16DDFDA5" w14:textId="0FC3A2C8" w:rsidR="00F57A79" w:rsidRPr="00F57A79" w:rsidRDefault="00F57A79" w:rsidP="00F57A79">
            <w:pPr>
              <w:spacing w:after="120"/>
              <w:rPr>
                <w:color w:val="000000" w:themeColor="text1"/>
                <w:szCs w:val="24"/>
                <w:lang w:eastAsia="zh-CN"/>
              </w:rPr>
            </w:pPr>
            <w:r w:rsidRPr="00F57A79">
              <w:rPr>
                <w:color w:val="000000" w:themeColor="text1"/>
                <w:szCs w:val="24"/>
                <w:lang w:eastAsia="zh-CN"/>
              </w:rPr>
              <w:t>RAN4#111, May 2024</w:t>
            </w:r>
          </w:p>
          <w:p w14:paraId="5D585105" w14:textId="367ACA1D" w:rsidR="00F57A79" w:rsidRPr="00F57A79" w:rsidRDefault="00F57A79" w:rsidP="00F57A79">
            <w:pPr>
              <w:pStyle w:val="ListParagraph"/>
              <w:numPr>
                <w:ilvl w:val="0"/>
                <w:numId w:val="26"/>
              </w:numPr>
              <w:spacing w:after="120"/>
              <w:ind w:firstLineChars="0"/>
              <w:rPr>
                <w:rFonts w:eastAsia="Yu Mincho"/>
                <w:color w:val="000000" w:themeColor="text1"/>
                <w:szCs w:val="24"/>
                <w:lang w:eastAsia="zh-CN"/>
              </w:rPr>
            </w:pPr>
            <w:r w:rsidRPr="00F57A79">
              <w:rPr>
                <w:rFonts w:eastAsia="Yu Mincho"/>
                <w:color w:val="000000" w:themeColor="text1"/>
                <w:szCs w:val="24"/>
                <w:lang w:eastAsia="zh-CN"/>
              </w:rPr>
              <w:t>Collect the simulation results.</w:t>
            </w:r>
          </w:p>
          <w:p w14:paraId="202921DB" w14:textId="1D1DE8EB" w:rsidR="00F57A79" w:rsidRPr="00F57A79" w:rsidRDefault="00F57A79" w:rsidP="00F57A79">
            <w:pPr>
              <w:pStyle w:val="ListParagraph"/>
              <w:numPr>
                <w:ilvl w:val="0"/>
                <w:numId w:val="26"/>
              </w:numPr>
              <w:spacing w:after="120"/>
              <w:ind w:firstLineChars="0"/>
              <w:rPr>
                <w:rFonts w:eastAsia="Yu Mincho"/>
                <w:color w:val="000000" w:themeColor="text1"/>
                <w:szCs w:val="24"/>
                <w:lang w:eastAsia="zh-CN"/>
              </w:rPr>
            </w:pPr>
            <w:r w:rsidRPr="00F57A79">
              <w:rPr>
                <w:rFonts w:eastAsia="Yu Mincho"/>
                <w:color w:val="000000" w:themeColor="text1"/>
                <w:szCs w:val="24"/>
                <w:lang w:eastAsia="zh-CN"/>
              </w:rPr>
              <w:lastRenderedPageBreak/>
              <w:t>Agree with the UE demodulation and CSI reporting requirements based on the simulation results with impairments.</w:t>
            </w:r>
          </w:p>
          <w:p w14:paraId="5BDC5941" w14:textId="2205F5A5" w:rsidR="00F57A79" w:rsidRPr="00F57A79" w:rsidRDefault="00F57A79" w:rsidP="00F57A79">
            <w:pPr>
              <w:pStyle w:val="ListParagraph"/>
              <w:numPr>
                <w:ilvl w:val="0"/>
                <w:numId w:val="26"/>
              </w:numPr>
              <w:spacing w:after="120"/>
              <w:ind w:firstLineChars="0"/>
              <w:rPr>
                <w:rFonts w:eastAsia="Yu Mincho"/>
                <w:color w:val="000000" w:themeColor="text1"/>
                <w:szCs w:val="24"/>
                <w:lang w:eastAsia="zh-CN"/>
              </w:rPr>
            </w:pPr>
            <w:r w:rsidRPr="00F57A79">
              <w:rPr>
                <w:rFonts w:eastAsia="Yu Mincho"/>
                <w:color w:val="000000" w:themeColor="text1"/>
                <w:szCs w:val="24"/>
                <w:lang w:eastAsia="zh-CN"/>
              </w:rPr>
              <w:t>Agree with the CR for TS38.101-4.</w:t>
            </w:r>
          </w:p>
        </w:tc>
      </w:tr>
    </w:tbl>
    <w:p w14:paraId="66372439" w14:textId="77777777" w:rsidR="00F97555" w:rsidRPr="00F57A79" w:rsidRDefault="00F97555" w:rsidP="00F97555">
      <w:pPr>
        <w:spacing w:after="120"/>
        <w:rPr>
          <w:color w:val="000000" w:themeColor="text1"/>
          <w:szCs w:val="24"/>
          <w:lang w:val="en-US" w:eastAsia="zh-CN"/>
        </w:rPr>
      </w:pPr>
    </w:p>
    <w:p w14:paraId="584C6E6F" w14:textId="77777777" w:rsidR="00B4108D" w:rsidRPr="00F57A79"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F57A79">
        <w:rPr>
          <w:rFonts w:eastAsia="SimSun"/>
          <w:color w:val="000000" w:themeColor="text1"/>
          <w:szCs w:val="24"/>
          <w:lang w:val="en-US" w:eastAsia="zh-CN"/>
        </w:rPr>
        <w:t>Recommended WF</w:t>
      </w:r>
    </w:p>
    <w:p w14:paraId="073588CC" w14:textId="52E797CC" w:rsidR="00B4108D" w:rsidRPr="00F57A79" w:rsidRDefault="00F01D3E"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Confirm the work plan.</w:t>
      </w:r>
    </w:p>
    <w:p w14:paraId="2A0294E9" w14:textId="77777777" w:rsidR="009415B0" w:rsidRDefault="009415B0" w:rsidP="005B4802">
      <w:pPr>
        <w:rPr>
          <w:color w:val="000000" w:themeColor="text1"/>
          <w:lang w:val="en-US" w:eastAsia="zh-CN"/>
        </w:rPr>
      </w:pPr>
    </w:p>
    <w:p w14:paraId="27643C60" w14:textId="59E8849B" w:rsidR="00F57A79" w:rsidRPr="00F57A79" w:rsidRDefault="00F57A79" w:rsidP="00F57A79">
      <w:pPr>
        <w:rPr>
          <w:b/>
          <w:color w:val="000000" w:themeColor="text1"/>
          <w:u w:val="single"/>
          <w:lang w:val="en-US" w:eastAsia="ko-KR"/>
        </w:rPr>
      </w:pPr>
      <w:r w:rsidRPr="00F57A79">
        <w:rPr>
          <w:b/>
          <w:color w:val="000000" w:themeColor="text1"/>
          <w:u w:val="single"/>
          <w:lang w:val="en-US" w:eastAsia="ko-KR"/>
        </w:rPr>
        <w:t>Issue 1-1-</w:t>
      </w:r>
      <w:r w:rsidR="002627A2">
        <w:rPr>
          <w:b/>
          <w:color w:val="000000" w:themeColor="text1"/>
          <w:u w:val="single"/>
          <w:lang w:val="en-US" w:eastAsia="ko-KR"/>
        </w:rPr>
        <w:t>2</w:t>
      </w:r>
      <w:r w:rsidRPr="00F57A79">
        <w:rPr>
          <w:b/>
          <w:color w:val="000000" w:themeColor="text1"/>
          <w:u w:val="single"/>
          <w:lang w:val="en-US" w:eastAsia="ko-KR"/>
        </w:rPr>
        <w:t xml:space="preserve">: Work plan for </w:t>
      </w:r>
      <w:r>
        <w:rPr>
          <w:b/>
          <w:color w:val="000000" w:themeColor="text1"/>
          <w:u w:val="single"/>
          <w:lang w:val="en-US" w:eastAsia="ko-KR"/>
        </w:rPr>
        <w:t>BS</w:t>
      </w:r>
      <w:r w:rsidRPr="00F57A79">
        <w:rPr>
          <w:b/>
          <w:color w:val="000000" w:themeColor="text1"/>
          <w:u w:val="single"/>
          <w:lang w:val="en-US" w:eastAsia="ko-KR"/>
        </w:rPr>
        <w:t xml:space="preserve"> demodulation</w:t>
      </w:r>
    </w:p>
    <w:p w14:paraId="4B6CEE0A" w14:textId="77777777" w:rsidR="00F57A79" w:rsidRPr="00F57A79" w:rsidRDefault="00F57A79" w:rsidP="00F57A79">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F57A79">
        <w:rPr>
          <w:rFonts w:eastAsia="SimSun"/>
          <w:color w:val="000000" w:themeColor="text1"/>
          <w:szCs w:val="24"/>
          <w:lang w:val="en-US" w:eastAsia="zh-CN"/>
        </w:rPr>
        <w:t>Proposals (Ericsson (Rapporteur))</w:t>
      </w:r>
    </w:p>
    <w:tbl>
      <w:tblPr>
        <w:tblStyle w:val="TableGrid"/>
        <w:tblW w:w="0" w:type="auto"/>
        <w:tblLook w:val="04A0" w:firstRow="1" w:lastRow="0" w:firstColumn="1" w:lastColumn="0" w:noHBand="0" w:noVBand="1"/>
      </w:tblPr>
      <w:tblGrid>
        <w:gridCol w:w="9631"/>
      </w:tblGrid>
      <w:tr w:rsidR="00F57A79" w:rsidRPr="00F57A79" w14:paraId="39601829" w14:textId="77777777" w:rsidTr="0096458B">
        <w:tc>
          <w:tcPr>
            <w:tcW w:w="9631" w:type="dxa"/>
          </w:tcPr>
          <w:p w14:paraId="391DBAC8" w14:textId="77777777" w:rsidR="00F57A79" w:rsidRPr="00F57A79" w:rsidRDefault="00F57A79" w:rsidP="00F57A79">
            <w:pPr>
              <w:spacing w:after="120"/>
              <w:rPr>
                <w:color w:val="000000" w:themeColor="text1"/>
                <w:szCs w:val="24"/>
                <w:lang w:eastAsia="zh-CN"/>
              </w:rPr>
            </w:pPr>
            <w:r w:rsidRPr="00F57A79">
              <w:rPr>
                <w:color w:val="000000" w:themeColor="text1"/>
                <w:szCs w:val="24"/>
                <w:lang w:eastAsia="zh-CN"/>
              </w:rPr>
              <w:t>RAN4#110, February 2024 (This meeting)</w:t>
            </w:r>
          </w:p>
          <w:p w14:paraId="4493659F" w14:textId="77777777" w:rsidR="00F57A79" w:rsidRPr="00F57A79" w:rsidRDefault="00F57A79" w:rsidP="00F57A79">
            <w:pPr>
              <w:pStyle w:val="ListParagraph"/>
              <w:numPr>
                <w:ilvl w:val="0"/>
                <w:numId w:val="27"/>
              </w:numPr>
              <w:spacing w:after="120"/>
              <w:ind w:firstLineChars="0"/>
              <w:rPr>
                <w:rFonts w:eastAsia="Yu Mincho"/>
                <w:color w:val="000000" w:themeColor="text1"/>
                <w:szCs w:val="24"/>
                <w:lang w:eastAsia="zh-CN"/>
              </w:rPr>
            </w:pPr>
            <w:r w:rsidRPr="00F57A79">
              <w:rPr>
                <w:rFonts w:eastAsia="Yu Mincho"/>
                <w:color w:val="000000" w:themeColor="text1"/>
                <w:szCs w:val="24"/>
                <w:lang w:eastAsia="zh-CN"/>
              </w:rPr>
              <w:t>Agree with the work plan.</w:t>
            </w:r>
          </w:p>
          <w:p w14:paraId="65AE4BDE" w14:textId="77777777" w:rsidR="00F57A79" w:rsidRPr="00F57A79" w:rsidRDefault="00F57A79" w:rsidP="00F57A79">
            <w:pPr>
              <w:pStyle w:val="ListParagraph"/>
              <w:numPr>
                <w:ilvl w:val="0"/>
                <w:numId w:val="27"/>
              </w:numPr>
              <w:spacing w:after="120"/>
              <w:ind w:firstLineChars="0"/>
              <w:rPr>
                <w:rFonts w:eastAsia="Yu Mincho"/>
                <w:color w:val="000000" w:themeColor="text1"/>
                <w:szCs w:val="24"/>
                <w:lang w:eastAsia="zh-CN"/>
              </w:rPr>
            </w:pPr>
            <w:r w:rsidRPr="00F57A79">
              <w:rPr>
                <w:rFonts w:eastAsia="Yu Mincho"/>
                <w:color w:val="000000" w:themeColor="text1"/>
                <w:szCs w:val="24"/>
                <w:lang w:eastAsia="zh-CN"/>
              </w:rPr>
              <w:t>Discuss the scope of BS demodulation requirements.</w:t>
            </w:r>
          </w:p>
          <w:p w14:paraId="6AA16BF2" w14:textId="77777777" w:rsidR="00F57A79" w:rsidRPr="00F57A79" w:rsidRDefault="00F57A79" w:rsidP="00F57A79">
            <w:pPr>
              <w:pStyle w:val="ListParagraph"/>
              <w:numPr>
                <w:ilvl w:val="0"/>
                <w:numId w:val="27"/>
              </w:numPr>
              <w:spacing w:after="120"/>
              <w:ind w:firstLineChars="0"/>
              <w:rPr>
                <w:rFonts w:eastAsia="Yu Mincho"/>
                <w:color w:val="000000" w:themeColor="text1"/>
                <w:szCs w:val="24"/>
                <w:lang w:eastAsia="zh-CN"/>
              </w:rPr>
            </w:pPr>
            <w:r w:rsidRPr="00F57A79">
              <w:rPr>
                <w:rFonts w:eastAsia="Yu Mincho"/>
                <w:color w:val="000000" w:themeColor="text1"/>
                <w:szCs w:val="24"/>
                <w:lang w:eastAsia="zh-CN"/>
              </w:rPr>
              <w:t>Agree with the initial simulation assumption for BS demodulation requirements.</w:t>
            </w:r>
          </w:p>
          <w:p w14:paraId="4DB71D1F" w14:textId="77777777" w:rsidR="00F57A79" w:rsidRPr="00F57A79" w:rsidRDefault="00F57A79" w:rsidP="00F57A79">
            <w:pPr>
              <w:spacing w:after="120"/>
              <w:rPr>
                <w:color w:val="000000" w:themeColor="text1"/>
                <w:szCs w:val="24"/>
                <w:lang w:eastAsia="zh-CN"/>
              </w:rPr>
            </w:pPr>
            <w:r w:rsidRPr="00F57A79">
              <w:rPr>
                <w:color w:val="000000" w:themeColor="text1"/>
                <w:szCs w:val="24"/>
                <w:lang w:eastAsia="zh-CN"/>
              </w:rPr>
              <w:t>RAN4#110-bis, April 2024</w:t>
            </w:r>
          </w:p>
          <w:p w14:paraId="04E511EC" w14:textId="77777777" w:rsidR="00F57A79" w:rsidRPr="00F57A79" w:rsidRDefault="00F57A79" w:rsidP="00F57A79">
            <w:pPr>
              <w:pStyle w:val="ListParagraph"/>
              <w:numPr>
                <w:ilvl w:val="0"/>
                <w:numId w:val="28"/>
              </w:numPr>
              <w:spacing w:after="120"/>
              <w:ind w:firstLineChars="0"/>
              <w:rPr>
                <w:rFonts w:eastAsia="Yu Mincho"/>
                <w:color w:val="000000" w:themeColor="text1"/>
                <w:szCs w:val="24"/>
                <w:lang w:eastAsia="zh-CN"/>
              </w:rPr>
            </w:pPr>
            <w:r w:rsidRPr="00F57A79">
              <w:rPr>
                <w:rFonts w:eastAsia="Yu Mincho"/>
                <w:color w:val="000000" w:themeColor="text1"/>
                <w:szCs w:val="24"/>
                <w:lang w:eastAsia="zh-CN"/>
              </w:rPr>
              <w:t>Collect the initial simulation results for alignment.</w:t>
            </w:r>
          </w:p>
          <w:p w14:paraId="62ED2E2C" w14:textId="77777777" w:rsidR="00F57A79" w:rsidRPr="00F57A79" w:rsidRDefault="00F57A79" w:rsidP="00F57A79">
            <w:pPr>
              <w:pStyle w:val="ListParagraph"/>
              <w:numPr>
                <w:ilvl w:val="0"/>
                <w:numId w:val="28"/>
              </w:numPr>
              <w:spacing w:after="120"/>
              <w:ind w:firstLineChars="0"/>
              <w:rPr>
                <w:rFonts w:eastAsia="Yu Mincho"/>
                <w:color w:val="000000" w:themeColor="text1"/>
                <w:szCs w:val="24"/>
                <w:lang w:eastAsia="zh-CN"/>
              </w:rPr>
            </w:pPr>
            <w:r w:rsidRPr="00F57A79">
              <w:rPr>
                <w:rFonts w:eastAsia="Yu Mincho"/>
                <w:color w:val="000000" w:themeColor="text1"/>
                <w:szCs w:val="24"/>
                <w:lang w:eastAsia="zh-CN"/>
              </w:rPr>
              <w:t>Finalize the test parameters for BS demodulation requirements.</w:t>
            </w:r>
          </w:p>
          <w:p w14:paraId="40114AF7" w14:textId="77777777" w:rsidR="00F57A79" w:rsidRPr="00F57A79" w:rsidRDefault="00F57A79" w:rsidP="00F57A79">
            <w:pPr>
              <w:pStyle w:val="ListParagraph"/>
              <w:numPr>
                <w:ilvl w:val="0"/>
                <w:numId w:val="28"/>
              </w:numPr>
              <w:spacing w:after="120"/>
              <w:ind w:firstLineChars="0"/>
              <w:rPr>
                <w:rFonts w:eastAsia="Yu Mincho"/>
                <w:color w:val="000000" w:themeColor="text1"/>
                <w:szCs w:val="24"/>
                <w:lang w:eastAsia="zh-CN"/>
              </w:rPr>
            </w:pPr>
            <w:r w:rsidRPr="00F57A79">
              <w:rPr>
                <w:rFonts w:eastAsia="Yu Mincho"/>
                <w:color w:val="000000" w:themeColor="text1"/>
                <w:szCs w:val="24"/>
                <w:lang w:eastAsia="zh-CN"/>
              </w:rPr>
              <w:t xml:space="preserve">Decide the CR work split for TS 38.104, 38.141-1, and 38.141-2. </w:t>
            </w:r>
          </w:p>
          <w:p w14:paraId="7275BEAB" w14:textId="77777777" w:rsidR="00F57A79" w:rsidRPr="00F57A79" w:rsidRDefault="00F57A79" w:rsidP="00F57A79">
            <w:pPr>
              <w:spacing w:after="120"/>
              <w:rPr>
                <w:color w:val="000000" w:themeColor="text1"/>
                <w:szCs w:val="24"/>
                <w:lang w:eastAsia="zh-CN"/>
              </w:rPr>
            </w:pPr>
            <w:r w:rsidRPr="00F57A79">
              <w:rPr>
                <w:color w:val="000000" w:themeColor="text1"/>
                <w:szCs w:val="24"/>
                <w:lang w:eastAsia="zh-CN"/>
              </w:rPr>
              <w:t>RAN4#111, May 2024</w:t>
            </w:r>
          </w:p>
          <w:p w14:paraId="2A209744" w14:textId="77777777" w:rsidR="00F57A79" w:rsidRPr="00F57A79" w:rsidRDefault="00F57A79" w:rsidP="00F57A79">
            <w:pPr>
              <w:pStyle w:val="ListParagraph"/>
              <w:numPr>
                <w:ilvl w:val="0"/>
                <w:numId w:val="29"/>
              </w:numPr>
              <w:spacing w:after="120"/>
              <w:ind w:firstLineChars="0"/>
              <w:rPr>
                <w:rFonts w:eastAsia="Yu Mincho"/>
                <w:color w:val="000000" w:themeColor="text1"/>
                <w:szCs w:val="24"/>
                <w:lang w:eastAsia="zh-CN"/>
              </w:rPr>
            </w:pPr>
            <w:r w:rsidRPr="00F57A79">
              <w:rPr>
                <w:rFonts w:eastAsia="Yu Mincho"/>
                <w:color w:val="000000" w:themeColor="text1"/>
                <w:szCs w:val="24"/>
                <w:lang w:eastAsia="zh-CN"/>
              </w:rPr>
              <w:t>Collect the simulation results.</w:t>
            </w:r>
          </w:p>
          <w:p w14:paraId="3F57C9F8" w14:textId="77777777" w:rsidR="00F57A79" w:rsidRPr="00F57A79" w:rsidRDefault="00F57A79" w:rsidP="00F57A79">
            <w:pPr>
              <w:pStyle w:val="ListParagraph"/>
              <w:numPr>
                <w:ilvl w:val="0"/>
                <w:numId w:val="29"/>
              </w:numPr>
              <w:spacing w:after="120"/>
              <w:ind w:firstLineChars="0"/>
              <w:rPr>
                <w:rFonts w:eastAsia="Yu Mincho"/>
                <w:color w:val="000000" w:themeColor="text1"/>
                <w:szCs w:val="24"/>
                <w:lang w:eastAsia="zh-CN"/>
              </w:rPr>
            </w:pPr>
            <w:r w:rsidRPr="00F57A79">
              <w:rPr>
                <w:rFonts w:eastAsia="Yu Mincho"/>
                <w:color w:val="000000" w:themeColor="text1"/>
                <w:szCs w:val="24"/>
                <w:lang w:eastAsia="zh-CN"/>
              </w:rPr>
              <w:t>Agree with the BS requirements based on the simulation results with impairments.</w:t>
            </w:r>
          </w:p>
          <w:p w14:paraId="75222130" w14:textId="4951B887" w:rsidR="00F57A79" w:rsidRPr="00F57A79" w:rsidRDefault="00F57A79" w:rsidP="00F57A79">
            <w:pPr>
              <w:pStyle w:val="ListParagraph"/>
              <w:numPr>
                <w:ilvl w:val="0"/>
                <w:numId w:val="29"/>
              </w:numPr>
              <w:spacing w:after="120"/>
              <w:ind w:firstLineChars="0"/>
              <w:rPr>
                <w:rFonts w:eastAsia="Yu Mincho"/>
                <w:color w:val="000000" w:themeColor="text1"/>
                <w:szCs w:val="24"/>
                <w:lang w:eastAsia="zh-CN"/>
              </w:rPr>
            </w:pPr>
            <w:r w:rsidRPr="00F57A79">
              <w:rPr>
                <w:rFonts w:eastAsia="Yu Mincho"/>
                <w:color w:val="000000" w:themeColor="text1"/>
                <w:szCs w:val="24"/>
                <w:lang w:eastAsia="zh-CN"/>
              </w:rPr>
              <w:t>Agree with the CR for TS 38.104, 38.141-1, and 38.141-2.</w:t>
            </w:r>
          </w:p>
        </w:tc>
      </w:tr>
    </w:tbl>
    <w:p w14:paraId="368BC220" w14:textId="77777777" w:rsidR="00F57A79" w:rsidRPr="00F57A79" w:rsidRDefault="00F57A79" w:rsidP="00F57A79">
      <w:pPr>
        <w:spacing w:after="120"/>
        <w:rPr>
          <w:color w:val="000000" w:themeColor="text1"/>
          <w:szCs w:val="24"/>
          <w:lang w:val="en-US" w:eastAsia="zh-CN"/>
        </w:rPr>
      </w:pPr>
    </w:p>
    <w:p w14:paraId="2AA30850" w14:textId="77777777" w:rsidR="00F57A79" w:rsidRPr="00F03F72" w:rsidRDefault="00F57A79" w:rsidP="00F57A79">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F57A79">
        <w:rPr>
          <w:rFonts w:eastAsia="SimSun"/>
          <w:color w:val="000000" w:themeColor="text1"/>
          <w:szCs w:val="24"/>
          <w:lang w:val="en-US" w:eastAsia="zh-CN"/>
        </w:rPr>
        <w:t>Recommended WF</w:t>
      </w:r>
    </w:p>
    <w:p w14:paraId="57A31B89" w14:textId="468E74C2" w:rsidR="00F57A79" w:rsidRPr="00BA2D3F" w:rsidRDefault="00A943BA" w:rsidP="005B4802">
      <w:pPr>
        <w:pStyle w:val="ListParagraph"/>
        <w:numPr>
          <w:ilvl w:val="1"/>
          <w:numId w:val="4"/>
        </w:numPr>
        <w:ind w:firstLineChars="0"/>
        <w:rPr>
          <w:rFonts w:eastAsia="SimSun"/>
          <w:color w:val="000000" w:themeColor="text1"/>
          <w:szCs w:val="24"/>
          <w:lang w:val="en-US" w:eastAsia="zh-CN"/>
        </w:rPr>
      </w:pPr>
      <w:r w:rsidRPr="00F03F72">
        <w:rPr>
          <w:rFonts w:eastAsia="SimSun"/>
          <w:color w:val="000000" w:themeColor="text1"/>
          <w:szCs w:val="24"/>
          <w:lang w:val="en-US" w:eastAsia="zh-CN"/>
        </w:rPr>
        <w:t>According to Issue 3-1-1, no additional BS demodulation requirements for Rel-18 eRedCap need to be specified. The moderator recommend</w:t>
      </w:r>
      <w:r w:rsidR="00F03F72">
        <w:rPr>
          <w:rFonts w:eastAsia="SimSun"/>
          <w:color w:val="000000" w:themeColor="text1"/>
          <w:szCs w:val="24"/>
          <w:lang w:val="en-US" w:eastAsia="zh-CN"/>
        </w:rPr>
        <w:t>s</w:t>
      </w:r>
      <w:r w:rsidRPr="00F03F72">
        <w:rPr>
          <w:rFonts w:eastAsia="SimSun"/>
          <w:color w:val="000000" w:themeColor="text1"/>
          <w:szCs w:val="24"/>
          <w:lang w:val="en-US" w:eastAsia="zh-CN"/>
        </w:rPr>
        <w:t xml:space="preserve"> </w:t>
      </w:r>
      <w:r w:rsidR="003600AC">
        <w:rPr>
          <w:rFonts w:eastAsia="SimSun"/>
          <w:color w:val="000000" w:themeColor="text1"/>
          <w:szCs w:val="24"/>
          <w:lang w:val="en-US" w:eastAsia="zh-CN"/>
        </w:rPr>
        <w:t xml:space="preserve">updating the work plan by </w:t>
      </w:r>
      <w:r w:rsidR="00685421" w:rsidRPr="00F03F72">
        <w:rPr>
          <w:rFonts w:eastAsia="SimSun"/>
          <w:color w:val="000000" w:themeColor="text1"/>
          <w:szCs w:val="24"/>
          <w:lang w:val="en-US" w:eastAsia="zh-CN"/>
        </w:rPr>
        <w:t>removing</w:t>
      </w:r>
      <w:r w:rsidRPr="00F03F72">
        <w:rPr>
          <w:rFonts w:eastAsia="SimSun"/>
          <w:color w:val="000000" w:themeColor="text1"/>
          <w:szCs w:val="24"/>
          <w:lang w:val="en-US" w:eastAsia="zh-CN"/>
        </w:rPr>
        <w:t xml:space="preserve"> BS demodulation requirement part</w:t>
      </w:r>
      <w:r w:rsidR="003600AC">
        <w:rPr>
          <w:rFonts w:eastAsia="SimSun"/>
          <w:color w:val="000000" w:themeColor="text1"/>
          <w:szCs w:val="24"/>
          <w:lang w:val="en-US" w:eastAsia="zh-CN"/>
        </w:rPr>
        <w:t xml:space="preserve">. </w:t>
      </w:r>
    </w:p>
    <w:p w14:paraId="11F36725" w14:textId="266C22F2" w:rsidR="00DD19DE" w:rsidRPr="00FB0FA0" w:rsidRDefault="00142BB9" w:rsidP="00DD19DE">
      <w:pPr>
        <w:pStyle w:val="Heading1"/>
        <w:rPr>
          <w:lang w:val="en-US" w:eastAsia="ja-JP"/>
        </w:rPr>
      </w:pPr>
      <w:r w:rsidRPr="00FB0FA0">
        <w:rPr>
          <w:lang w:val="en-US" w:eastAsia="ja-JP"/>
        </w:rPr>
        <w:t>Topic</w:t>
      </w:r>
      <w:r w:rsidR="00DD19DE" w:rsidRPr="00FB0FA0">
        <w:rPr>
          <w:lang w:val="en-US" w:eastAsia="ja-JP"/>
        </w:rPr>
        <w:t xml:space="preserve"> #</w:t>
      </w:r>
      <w:r w:rsidR="00FA5848" w:rsidRPr="00FB0FA0">
        <w:rPr>
          <w:lang w:val="en-US" w:eastAsia="ja-JP"/>
        </w:rPr>
        <w:t>2</w:t>
      </w:r>
      <w:r w:rsidR="00DD19DE" w:rsidRPr="00FB0FA0">
        <w:rPr>
          <w:lang w:val="en-US" w:eastAsia="ja-JP"/>
        </w:rPr>
        <w:t xml:space="preserve">: </w:t>
      </w:r>
      <w:r w:rsidR="00814B32" w:rsidRPr="00FB0FA0">
        <w:rPr>
          <w:lang w:val="en-US" w:eastAsia="ja-JP"/>
        </w:rPr>
        <w:t xml:space="preserve">UE demodulation </w:t>
      </w:r>
      <w:r w:rsidR="005D22BC">
        <w:rPr>
          <w:lang w:val="en-US" w:eastAsia="ja-JP"/>
        </w:rPr>
        <w:t xml:space="preserve">and CSI reporting </w:t>
      </w:r>
      <w:r w:rsidR="00814B32" w:rsidRPr="00FB0FA0">
        <w:rPr>
          <w:lang w:val="en-US" w:eastAsia="ja-JP"/>
        </w:rPr>
        <w:t>requirements</w:t>
      </w:r>
      <w:r w:rsidR="00761759">
        <w:rPr>
          <w:lang w:val="en-US" w:eastAsia="ja-JP"/>
        </w:rPr>
        <w:t xml:space="preserve"> (8.23.4.1)</w:t>
      </w:r>
    </w:p>
    <w:p w14:paraId="4BA6DCF9" w14:textId="77777777" w:rsidR="00DD19DE" w:rsidRDefault="00DD19DE" w:rsidP="00DD19DE">
      <w:pPr>
        <w:pStyle w:val="Heading2"/>
        <w:rPr>
          <w:lang w:val="en-US"/>
        </w:rPr>
      </w:pPr>
      <w:r w:rsidRPr="00FB0FA0">
        <w:rPr>
          <w:lang w:val="en-US"/>
        </w:rPr>
        <w:t>Companies’ contributions summary</w:t>
      </w:r>
    </w:p>
    <w:tbl>
      <w:tblPr>
        <w:tblStyle w:val="TableGrid"/>
        <w:tblW w:w="0" w:type="auto"/>
        <w:tblLook w:val="04A0" w:firstRow="1" w:lastRow="0" w:firstColumn="1" w:lastColumn="0" w:noHBand="0" w:noVBand="1"/>
      </w:tblPr>
      <w:tblGrid>
        <w:gridCol w:w="1617"/>
        <w:gridCol w:w="1429"/>
        <w:gridCol w:w="6585"/>
      </w:tblGrid>
      <w:tr w:rsidR="00D06C1A" w:rsidRPr="00FB0FA0" w14:paraId="2B7D3AEC" w14:textId="77777777" w:rsidTr="0096458B">
        <w:trPr>
          <w:trHeight w:val="468"/>
        </w:trPr>
        <w:tc>
          <w:tcPr>
            <w:tcW w:w="1648" w:type="dxa"/>
            <w:vAlign w:val="center"/>
          </w:tcPr>
          <w:p w14:paraId="452D5191" w14:textId="77777777" w:rsidR="00D06C1A" w:rsidRPr="00FB0FA0" w:rsidRDefault="00D06C1A" w:rsidP="0096458B">
            <w:pPr>
              <w:spacing w:before="120" w:after="120"/>
              <w:rPr>
                <w:b/>
                <w:bCs/>
                <w:lang w:val="en-US"/>
              </w:rPr>
            </w:pPr>
            <w:r w:rsidRPr="00FB0FA0">
              <w:rPr>
                <w:b/>
                <w:bCs/>
                <w:lang w:val="en-US"/>
              </w:rPr>
              <w:t>T-doc number</w:t>
            </w:r>
          </w:p>
        </w:tc>
        <w:tc>
          <w:tcPr>
            <w:tcW w:w="1437" w:type="dxa"/>
            <w:vAlign w:val="center"/>
          </w:tcPr>
          <w:p w14:paraId="769F1119" w14:textId="77777777" w:rsidR="00D06C1A" w:rsidRPr="00FB0FA0" w:rsidRDefault="00D06C1A" w:rsidP="0096458B">
            <w:pPr>
              <w:spacing w:before="120" w:after="120"/>
              <w:rPr>
                <w:b/>
                <w:bCs/>
                <w:lang w:val="en-US"/>
              </w:rPr>
            </w:pPr>
            <w:r w:rsidRPr="00FB0FA0">
              <w:rPr>
                <w:b/>
                <w:bCs/>
                <w:lang w:val="en-US"/>
              </w:rPr>
              <w:t>Company</w:t>
            </w:r>
          </w:p>
        </w:tc>
        <w:tc>
          <w:tcPr>
            <w:tcW w:w="6772" w:type="dxa"/>
            <w:vAlign w:val="center"/>
          </w:tcPr>
          <w:p w14:paraId="4F5FDBB9" w14:textId="77777777" w:rsidR="00D06C1A" w:rsidRPr="00FB0FA0" w:rsidRDefault="00D06C1A" w:rsidP="0096458B">
            <w:pPr>
              <w:spacing w:before="120" w:after="120"/>
              <w:rPr>
                <w:b/>
                <w:bCs/>
                <w:lang w:val="en-US"/>
              </w:rPr>
            </w:pPr>
            <w:r w:rsidRPr="00FB0FA0">
              <w:rPr>
                <w:b/>
                <w:bCs/>
                <w:lang w:val="en-US"/>
              </w:rPr>
              <w:t>Proposals / Observations</w:t>
            </w:r>
          </w:p>
        </w:tc>
      </w:tr>
      <w:tr w:rsidR="00D06C1A" w:rsidRPr="00FB0FA0" w14:paraId="7A4A1CDE" w14:textId="77777777" w:rsidTr="0096458B">
        <w:trPr>
          <w:trHeight w:val="468"/>
        </w:trPr>
        <w:tc>
          <w:tcPr>
            <w:tcW w:w="1648" w:type="dxa"/>
          </w:tcPr>
          <w:p w14:paraId="7E4A4D17" w14:textId="6FF5969E" w:rsidR="00D06C1A" w:rsidRPr="00FB0FA0" w:rsidRDefault="0072391C" w:rsidP="0096458B">
            <w:pPr>
              <w:spacing w:before="120" w:after="120"/>
              <w:rPr>
                <w:lang w:val="en-US"/>
              </w:rPr>
            </w:pPr>
            <w:r w:rsidRPr="0072391C">
              <w:rPr>
                <w:lang w:val="en-US"/>
              </w:rPr>
              <w:t>R4-2400419</w:t>
            </w:r>
          </w:p>
        </w:tc>
        <w:tc>
          <w:tcPr>
            <w:tcW w:w="1437" w:type="dxa"/>
          </w:tcPr>
          <w:p w14:paraId="037C7800" w14:textId="6E74B4B1" w:rsidR="00D06C1A" w:rsidRPr="00FB0FA0" w:rsidRDefault="0072391C" w:rsidP="0096458B">
            <w:pPr>
              <w:spacing w:before="120" w:after="120"/>
              <w:rPr>
                <w:lang w:val="en-US"/>
              </w:rPr>
            </w:pPr>
            <w:r w:rsidRPr="0072391C">
              <w:rPr>
                <w:lang w:val="en-US"/>
              </w:rPr>
              <w:t>Apple</w:t>
            </w:r>
          </w:p>
        </w:tc>
        <w:tc>
          <w:tcPr>
            <w:tcW w:w="6772" w:type="dxa"/>
          </w:tcPr>
          <w:p w14:paraId="7359C6BC" w14:textId="77777777" w:rsidR="0046427F" w:rsidRPr="00210BF0" w:rsidRDefault="0046427F" w:rsidP="0046427F">
            <w:pPr>
              <w:spacing w:before="120" w:after="120"/>
              <w:rPr>
                <w:lang w:val="en-US"/>
              </w:rPr>
            </w:pPr>
            <w:r w:rsidRPr="00210BF0">
              <w:rPr>
                <w:b/>
                <w:bCs/>
                <w:lang w:val="en-US"/>
              </w:rPr>
              <w:t>Observation 1:</w:t>
            </w:r>
            <w:r w:rsidRPr="00210BF0">
              <w:rPr>
                <w:lang w:val="en-US"/>
              </w:rPr>
              <w:t xml:space="preserve"> Rel-18 eRedCap UEs are capable of both 20MHz + PR1 operation and of BW3/PR3 + PR1 operation.</w:t>
            </w:r>
          </w:p>
          <w:p w14:paraId="562A11BB" w14:textId="77777777" w:rsidR="0046427F" w:rsidRPr="00210BF0" w:rsidRDefault="0046427F" w:rsidP="0046427F">
            <w:pPr>
              <w:spacing w:before="120" w:after="120"/>
              <w:rPr>
                <w:lang w:val="en-US"/>
              </w:rPr>
            </w:pPr>
            <w:r w:rsidRPr="00210BF0">
              <w:rPr>
                <w:b/>
                <w:bCs/>
                <w:lang w:val="en-US"/>
              </w:rPr>
              <w:t xml:space="preserve">Observation 2: </w:t>
            </w:r>
            <w:r w:rsidRPr="00210BF0">
              <w:rPr>
                <w:lang w:val="en-US"/>
              </w:rPr>
              <w:t>For Rel-18 eRedCap UEs with BB complexity reduction, the scheduling of broadcast channels operates in a bandwidth &gt; 5 MHz, same as in legacy operation.</w:t>
            </w:r>
          </w:p>
          <w:p w14:paraId="26F72174" w14:textId="77777777" w:rsidR="0046427F" w:rsidRPr="00210BF0" w:rsidRDefault="0046427F" w:rsidP="0046427F">
            <w:pPr>
              <w:spacing w:before="120" w:after="120"/>
              <w:rPr>
                <w:lang w:val="en-US"/>
              </w:rPr>
            </w:pPr>
            <w:r w:rsidRPr="00210BF0">
              <w:rPr>
                <w:b/>
                <w:bCs/>
                <w:lang w:val="en-US"/>
              </w:rPr>
              <w:t>Observation 3:</w:t>
            </w:r>
            <w:r w:rsidRPr="00210BF0">
              <w:rPr>
                <w:lang w:val="en-US"/>
              </w:rPr>
              <w:t xml:space="preserve"> For UE BB complexity reduction, a UE is able to receive a DL assignment in a DCI with a unicast PDSCH resource allocation spanning a bandwidth &gt;5 MHz, same as in legacy operation.</w:t>
            </w:r>
          </w:p>
          <w:p w14:paraId="71CB35E8" w14:textId="77777777" w:rsidR="0046427F" w:rsidRPr="00210BF0" w:rsidRDefault="0046427F" w:rsidP="0046427F">
            <w:pPr>
              <w:spacing w:before="120" w:after="120"/>
              <w:rPr>
                <w:lang w:val="en-US"/>
              </w:rPr>
            </w:pPr>
            <w:r w:rsidRPr="00210BF0">
              <w:rPr>
                <w:b/>
                <w:bCs/>
                <w:lang w:val="en-US"/>
              </w:rPr>
              <w:t>Proposal 1:</w:t>
            </w:r>
            <w:r w:rsidRPr="00210BF0">
              <w:rPr>
                <w:lang w:val="en-US"/>
              </w:rPr>
              <w:t xml:space="preserve"> Do not define new requirements for PBCH.</w:t>
            </w:r>
          </w:p>
          <w:p w14:paraId="1BDFEC29" w14:textId="77777777" w:rsidR="0046427F" w:rsidRPr="00210BF0" w:rsidRDefault="0046427F" w:rsidP="0046427F">
            <w:pPr>
              <w:spacing w:before="120" w:after="120"/>
              <w:rPr>
                <w:lang w:val="en-US"/>
              </w:rPr>
            </w:pPr>
            <w:r w:rsidRPr="00210BF0">
              <w:rPr>
                <w:b/>
                <w:bCs/>
                <w:lang w:val="en-US"/>
              </w:rPr>
              <w:t>Proposal 2:</w:t>
            </w:r>
            <w:r w:rsidRPr="00210BF0">
              <w:rPr>
                <w:lang w:val="en-US"/>
              </w:rPr>
              <w:t xml:space="preserve"> Do not define new requirements for PDCCH.</w:t>
            </w:r>
          </w:p>
          <w:p w14:paraId="7873A381" w14:textId="77777777" w:rsidR="0046427F" w:rsidRPr="00210BF0" w:rsidRDefault="0046427F" w:rsidP="0046427F">
            <w:pPr>
              <w:spacing w:before="120" w:after="120"/>
              <w:rPr>
                <w:lang w:val="en-US"/>
              </w:rPr>
            </w:pPr>
            <w:r w:rsidRPr="00210BF0">
              <w:rPr>
                <w:b/>
                <w:bCs/>
                <w:lang w:val="en-US"/>
              </w:rPr>
              <w:t>Proposal 3:</w:t>
            </w:r>
            <w:r w:rsidRPr="00210BF0">
              <w:rPr>
                <w:lang w:val="en-US"/>
              </w:rPr>
              <w:t xml:space="preserve"> Do not define new requirements for CSI reporting.</w:t>
            </w:r>
          </w:p>
          <w:p w14:paraId="07547810" w14:textId="5994E00E" w:rsidR="0046427F" w:rsidRPr="00210BF0" w:rsidRDefault="0046427F" w:rsidP="0046427F">
            <w:pPr>
              <w:spacing w:before="120" w:after="120"/>
              <w:rPr>
                <w:lang w:val="en-US"/>
              </w:rPr>
            </w:pPr>
            <w:r w:rsidRPr="00210BF0">
              <w:rPr>
                <w:b/>
                <w:bCs/>
                <w:lang w:val="en-US"/>
              </w:rPr>
              <w:t xml:space="preserve">Observation 4: </w:t>
            </w:r>
            <w:r w:rsidRPr="00210BF0">
              <w:rPr>
                <w:lang w:val="en-US"/>
              </w:rPr>
              <w:t>From RAN1#112, for UE BB bandwidth reduction, for unicast PDSCH the maximum number of PRBs that the UE can process per slot is 25 PRBs for 15 kHz SCS and 12 PRBs for 30 kHz SCS.</w:t>
            </w:r>
          </w:p>
          <w:p w14:paraId="4E8EBC61" w14:textId="3F6454B9" w:rsidR="0046427F" w:rsidRPr="00210BF0" w:rsidRDefault="0046427F" w:rsidP="0046427F">
            <w:pPr>
              <w:spacing w:before="120" w:after="120"/>
              <w:rPr>
                <w:lang w:val="en-US"/>
              </w:rPr>
            </w:pPr>
            <w:r w:rsidRPr="00210BF0">
              <w:rPr>
                <w:b/>
                <w:bCs/>
                <w:lang w:val="en-US"/>
              </w:rPr>
              <w:t xml:space="preserve">Observation 5: </w:t>
            </w:r>
            <w:r w:rsidRPr="00210BF0">
              <w:rPr>
                <w:lang w:val="en-US"/>
              </w:rPr>
              <w:t>From RAN1#113, for UE peak data rate reduction with UE BB bandwidth reduction (i.e., BW3/PR3+PR1), the 10-Mbps peak rate target corresponds to a vLayers·Qm·f of 3.2.</w:t>
            </w:r>
          </w:p>
          <w:p w14:paraId="54DDA26A" w14:textId="07131CAB" w:rsidR="0046427F" w:rsidRPr="00210BF0" w:rsidRDefault="0046427F" w:rsidP="0046427F">
            <w:pPr>
              <w:spacing w:before="120" w:after="120"/>
              <w:rPr>
                <w:lang w:val="en-US"/>
              </w:rPr>
            </w:pPr>
            <w:r w:rsidRPr="00210BF0">
              <w:rPr>
                <w:b/>
                <w:bCs/>
                <w:lang w:val="en-US"/>
              </w:rPr>
              <w:t xml:space="preserve">Observation 6: </w:t>
            </w:r>
            <w:r w:rsidRPr="00210BF0">
              <w:rPr>
                <w:lang w:val="en-US"/>
              </w:rPr>
              <w:t>From RAN1#113, for UE peak data rate reduction without UE BB bandwidth reduction (i.e., PR1 only) the 10-Mbps peak rate target corresponds to a vLayers·Qm·f of 0.75 for 20 MHz bandwidth.</w:t>
            </w:r>
          </w:p>
          <w:p w14:paraId="5914493A" w14:textId="55AC99CB" w:rsidR="00D06C1A" w:rsidRPr="00210BF0" w:rsidRDefault="0046427F" w:rsidP="0046427F">
            <w:pPr>
              <w:spacing w:before="120" w:after="120"/>
              <w:rPr>
                <w:lang w:val="en-US"/>
              </w:rPr>
            </w:pPr>
            <w:r w:rsidRPr="00210BF0">
              <w:rPr>
                <w:b/>
                <w:bCs/>
                <w:lang w:val="en-US"/>
              </w:rPr>
              <w:t>Proposal 4:</w:t>
            </w:r>
            <w:r w:rsidRPr="00210BF0">
              <w:rPr>
                <w:lang w:val="en-US"/>
              </w:rPr>
              <w:t xml:space="preserve"> RAN4 discuss whether there’s any need to set additional PDSCH requirements for PDSCH.</w:t>
            </w:r>
          </w:p>
        </w:tc>
      </w:tr>
      <w:tr w:rsidR="0072391C" w:rsidRPr="00FB0FA0" w14:paraId="33937687" w14:textId="77777777" w:rsidTr="0096458B">
        <w:trPr>
          <w:trHeight w:val="468"/>
        </w:trPr>
        <w:tc>
          <w:tcPr>
            <w:tcW w:w="1648" w:type="dxa"/>
          </w:tcPr>
          <w:p w14:paraId="79C7A825" w14:textId="605DA828" w:rsidR="0072391C" w:rsidRPr="00FB0FA0" w:rsidRDefault="0072391C" w:rsidP="0072391C">
            <w:pPr>
              <w:spacing w:before="120" w:after="120"/>
              <w:rPr>
                <w:lang w:val="en-US"/>
              </w:rPr>
            </w:pPr>
            <w:r>
              <w:rPr>
                <w:lang w:val="en-US"/>
              </w:rPr>
              <w:t>R4-</w:t>
            </w:r>
            <w:r>
              <w:t xml:space="preserve"> </w:t>
            </w:r>
            <w:r w:rsidRPr="0072391C">
              <w:rPr>
                <w:lang w:val="en-US"/>
              </w:rPr>
              <w:t>2401677</w:t>
            </w:r>
          </w:p>
        </w:tc>
        <w:tc>
          <w:tcPr>
            <w:tcW w:w="1437" w:type="dxa"/>
          </w:tcPr>
          <w:p w14:paraId="7B8A7EE3" w14:textId="0981792F" w:rsidR="0072391C" w:rsidRPr="00FB0FA0" w:rsidRDefault="0072391C" w:rsidP="0096458B">
            <w:pPr>
              <w:spacing w:before="120" w:after="120"/>
              <w:rPr>
                <w:lang w:val="en-US"/>
              </w:rPr>
            </w:pPr>
            <w:r w:rsidRPr="0072391C">
              <w:rPr>
                <w:lang w:val="en-US"/>
              </w:rPr>
              <w:t>Huawei</w:t>
            </w:r>
            <w:r>
              <w:rPr>
                <w:lang w:val="en-US"/>
              </w:rPr>
              <w:t>,</w:t>
            </w:r>
            <w:r w:rsidRPr="0072391C">
              <w:rPr>
                <w:lang w:val="en-US"/>
              </w:rPr>
              <w:t xml:space="preserve"> HiSilicon</w:t>
            </w:r>
          </w:p>
        </w:tc>
        <w:tc>
          <w:tcPr>
            <w:tcW w:w="6772" w:type="dxa"/>
          </w:tcPr>
          <w:p w14:paraId="668A6369" w14:textId="77777777" w:rsidR="00CC0DCF" w:rsidRPr="00210BF0" w:rsidRDefault="00CC0DCF" w:rsidP="00CC0DCF">
            <w:pPr>
              <w:spacing w:before="120" w:after="120"/>
            </w:pPr>
            <w:r w:rsidRPr="00210BF0">
              <w:rPr>
                <w:b/>
                <w:bCs/>
              </w:rPr>
              <w:t xml:space="preserve">Proposal 1: </w:t>
            </w:r>
            <w:r w:rsidRPr="00210BF0">
              <w:t>RAN4 to define PDSCH requirements and SDR requirements and not define CSI requirements for eRedCap UE.</w:t>
            </w:r>
          </w:p>
          <w:p w14:paraId="661493BA" w14:textId="77777777" w:rsidR="00CC0DCF" w:rsidRPr="00210BF0" w:rsidRDefault="00CC0DCF" w:rsidP="00CC0DCF">
            <w:pPr>
              <w:spacing w:before="120" w:after="120"/>
            </w:pPr>
            <w:r w:rsidRPr="00210BF0">
              <w:rPr>
                <w:b/>
                <w:bCs/>
              </w:rPr>
              <w:t xml:space="preserve">Proposal 2: </w:t>
            </w:r>
            <w:r w:rsidRPr="00210BF0">
              <w:t>Use test cases listed in Table 2-1 and 2-2 for eRedCap requirements definition.</w:t>
            </w:r>
          </w:p>
          <w:p w14:paraId="0B32B697" w14:textId="3E742594" w:rsidR="0072391C" w:rsidRPr="00210BF0" w:rsidRDefault="00CC0DCF" w:rsidP="00CC0DCF">
            <w:pPr>
              <w:spacing w:before="120" w:after="120"/>
            </w:pPr>
            <w:r w:rsidRPr="00210BF0">
              <w:rPr>
                <w:b/>
                <w:bCs/>
              </w:rPr>
              <w:t>Proposal 3:</w:t>
            </w:r>
            <w:r w:rsidRPr="00210BF0">
              <w:t xml:space="preserve"> Reuse the existing SDR test setup for eRedCap with following specification changes:</w:t>
            </w:r>
          </w:p>
        </w:tc>
      </w:tr>
      <w:tr w:rsidR="0072391C" w:rsidRPr="00FB0FA0" w14:paraId="1F8BE96D" w14:textId="77777777" w:rsidTr="0096458B">
        <w:trPr>
          <w:trHeight w:val="468"/>
        </w:trPr>
        <w:tc>
          <w:tcPr>
            <w:tcW w:w="1648" w:type="dxa"/>
          </w:tcPr>
          <w:p w14:paraId="65B8F777" w14:textId="4CA589DE" w:rsidR="0072391C" w:rsidRPr="00FB0FA0" w:rsidRDefault="0072391C" w:rsidP="0096458B">
            <w:pPr>
              <w:spacing w:before="120" w:after="120"/>
              <w:rPr>
                <w:lang w:val="en-US"/>
              </w:rPr>
            </w:pPr>
            <w:r>
              <w:rPr>
                <w:lang w:val="en-US"/>
              </w:rPr>
              <w:t>R4-</w:t>
            </w:r>
            <w:r w:rsidRPr="0072391C">
              <w:rPr>
                <w:lang w:val="en-US"/>
              </w:rPr>
              <w:t>2401759</w:t>
            </w:r>
          </w:p>
        </w:tc>
        <w:tc>
          <w:tcPr>
            <w:tcW w:w="1437" w:type="dxa"/>
          </w:tcPr>
          <w:p w14:paraId="03FA7B9B" w14:textId="0E6B8002" w:rsidR="0072391C" w:rsidRPr="00FB0FA0" w:rsidRDefault="0072391C" w:rsidP="0096458B">
            <w:pPr>
              <w:spacing w:before="120" w:after="120"/>
              <w:rPr>
                <w:lang w:val="en-US"/>
              </w:rPr>
            </w:pPr>
            <w:r>
              <w:rPr>
                <w:lang w:val="en-US"/>
              </w:rPr>
              <w:t>Ericsson</w:t>
            </w:r>
          </w:p>
        </w:tc>
        <w:tc>
          <w:tcPr>
            <w:tcW w:w="6772" w:type="dxa"/>
          </w:tcPr>
          <w:p w14:paraId="71DA3FA0" w14:textId="77777777" w:rsidR="002E1ADB" w:rsidRPr="00210BF0" w:rsidRDefault="002E1ADB" w:rsidP="002E1ADB">
            <w:pPr>
              <w:spacing w:before="120" w:after="120"/>
              <w:rPr>
                <w:lang w:val="en-US"/>
              </w:rPr>
            </w:pPr>
            <w:r w:rsidRPr="00210BF0">
              <w:rPr>
                <w:b/>
                <w:bCs/>
                <w:lang w:val="en-US"/>
              </w:rPr>
              <w:t>Observation 1:</w:t>
            </w:r>
            <w:r w:rsidRPr="00210BF0">
              <w:rPr>
                <w:lang w:val="en-US"/>
              </w:rPr>
              <w:t xml:space="preserve"> RAN2 introduced ‘eRedCap’ in TS38.300/306 V18.0.0.</w:t>
            </w:r>
          </w:p>
          <w:p w14:paraId="5CC7DAC7" w14:textId="77777777" w:rsidR="002E1ADB" w:rsidRPr="00210BF0" w:rsidRDefault="002E1ADB" w:rsidP="000444DE">
            <w:pPr>
              <w:pStyle w:val="ListParagraph"/>
              <w:numPr>
                <w:ilvl w:val="0"/>
                <w:numId w:val="30"/>
              </w:numPr>
              <w:spacing w:before="120" w:after="120"/>
              <w:ind w:firstLineChars="0"/>
              <w:rPr>
                <w:rFonts w:eastAsia="Yu Mincho"/>
                <w:lang w:val="en-US"/>
              </w:rPr>
            </w:pPr>
            <w:r w:rsidRPr="00210BF0">
              <w:rPr>
                <w:rFonts w:eastAsia="Yu Mincho"/>
                <w:lang w:val="en-US"/>
              </w:rPr>
              <w:t>eRedCap UE: a UE with enhanced reduced capabilities as specified in clause 4.2.22.1 in TS 38.306.</w:t>
            </w:r>
          </w:p>
          <w:p w14:paraId="7A20F5A8" w14:textId="77777777" w:rsidR="002E1ADB" w:rsidRPr="00210BF0" w:rsidRDefault="002E1ADB" w:rsidP="002E1ADB">
            <w:pPr>
              <w:spacing w:before="120" w:after="120"/>
              <w:rPr>
                <w:lang w:val="en-US"/>
              </w:rPr>
            </w:pPr>
            <w:r w:rsidRPr="00210BF0">
              <w:rPr>
                <w:b/>
                <w:bCs/>
                <w:lang w:val="en-US"/>
              </w:rPr>
              <w:t>Observation 2:</w:t>
            </w:r>
            <w:r w:rsidRPr="00210BF0">
              <w:rPr>
                <w:lang w:val="en-US"/>
              </w:rPr>
              <w:t xml:space="preserve"> eRedCap UE can receive PDCCH/PBCH and CSI-RS are transmitted with 20MHz as same as Rel-17 RedCap. </w:t>
            </w:r>
          </w:p>
          <w:p w14:paraId="5D7D276A" w14:textId="77777777" w:rsidR="002E1ADB" w:rsidRPr="00210BF0" w:rsidRDefault="002E1ADB" w:rsidP="002E1ADB">
            <w:pPr>
              <w:spacing w:before="120" w:after="120"/>
              <w:rPr>
                <w:lang w:val="en-US"/>
              </w:rPr>
            </w:pPr>
            <w:r w:rsidRPr="00210BF0">
              <w:rPr>
                <w:b/>
                <w:bCs/>
                <w:lang w:val="en-US"/>
              </w:rPr>
              <w:t>Observation 3:</w:t>
            </w:r>
            <w:r w:rsidRPr="00210BF0">
              <w:rPr>
                <w:lang w:val="en-US"/>
              </w:rPr>
              <w:t xml:space="preserve"> For eRedCap UE, the maximum TBS for PDSCH is 10,000 bits for SCS=15kHz and 5,000 bits for SCS=30kHz.</w:t>
            </w:r>
          </w:p>
          <w:p w14:paraId="255DF13D" w14:textId="77777777" w:rsidR="002E1ADB" w:rsidRPr="00210BF0" w:rsidRDefault="002E1ADB" w:rsidP="002E1ADB">
            <w:pPr>
              <w:spacing w:before="120" w:after="120"/>
              <w:rPr>
                <w:lang w:val="en-US"/>
              </w:rPr>
            </w:pPr>
            <w:r w:rsidRPr="00210BF0">
              <w:rPr>
                <w:b/>
                <w:bCs/>
                <w:lang w:val="en-US"/>
              </w:rPr>
              <w:t>Observation 4:</w:t>
            </w:r>
            <w:r w:rsidRPr="00210BF0">
              <w:rPr>
                <w:lang w:val="en-US"/>
              </w:rPr>
              <w:t xml:space="preserve"> For eRedCap UE, the maximum PRB for PDSCH is 25PRB for SCS=15kHz and 12PRB for SCS=30kHz.</w:t>
            </w:r>
          </w:p>
          <w:p w14:paraId="1FFC81EF" w14:textId="77777777" w:rsidR="002E1ADB" w:rsidRPr="00210BF0" w:rsidRDefault="002E1ADB" w:rsidP="002E1ADB">
            <w:pPr>
              <w:spacing w:before="120" w:after="120"/>
              <w:rPr>
                <w:lang w:val="en-US"/>
              </w:rPr>
            </w:pPr>
            <w:r w:rsidRPr="00210BF0">
              <w:rPr>
                <w:b/>
                <w:bCs/>
                <w:lang w:val="en-US"/>
              </w:rPr>
              <w:t>Proposal 1:</w:t>
            </w:r>
            <w:r w:rsidRPr="00210BF0">
              <w:rPr>
                <w:lang w:val="en-US"/>
              </w:rPr>
              <w:t xml:space="preserve"> No UE demodulation and CSI reporting requirements in FR2 are applicable for Rel-18 eRedCap UE.</w:t>
            </w:r>
          </w:p>
          <w:p w14:paraId="35118052" w14:textId="77777777" w:rsidR="002E1ADB" w:rsidRPr="00210BF0" w:rsidRDefault="002E1ADB" w:rsidP="002E1ADB">
            <w:pPr>
              <w:spacing w:before="120" w:after="120"/>
              <w:rPr>
                <w:lang w:val="en-US"/>
              </w:rPr>
            </w:pPr>
            <w:r w:rsidRPr="00210BF0">
              <w:rPr>
                <w:b/>
                <w:bCs/>
                <w:lang w:val="en-US"/>
              </w:rPr>
              <w:t>Proposal 2:</w:t>
            </w:r>
            <w:r w:rsidRPr="00210BF0">
              <w:rPr>
                <w:lang w:val="en-US"/>
              </w:rPr>
              <w:t xml:space="preserve"> Define PDSCH demodulation requirements for eRedCap WI with the following setup:</w:t>
            </w:r>
          </w:p>
          <w:p w14:paraId="7B74A31A" w14:textId="25D58E97" w:rsidR="002E1ADB" w:rsidRPr="00210BF0" w:rsidRDefault="002E1ADB" w:rsidP="009E4ECF">
            <w:pPr>
              <w:pStyle w:val="ListParagraph"/>
              <w:numPr>
                <w:ilvl w:val="0"/>
                <w:numId w:val="30"/>
              </w:numPr>
              <w:spacing w:before="120" w:after="120"/>
              <w:ind w:firstLineChars="0"/>
              <w:rPr>
                <w:rFonts w:eastAsia="Yu Mincho"/>
                <w:lang w:val="en-US"/>
              </w:rPr>
            </w:pPr>
            <w:r w:rsidRPr="00210BF0">
              <w:rPr>
                <w:rFonts w:eastAsia="Yu Mincho" w:hint="eastAsia"/>
                <w:lang w:val="en-US"/>
              </w:rPr>
              <w:t xml:space="preserve">FR1 FDD (and HD-FDD) SCS=15kHz: 25PRB, TBS </w:t>
            </w:r>
            <w:r w:rsidRPr="00210BF0">
              <w:rPr>
                <w:rFonts w:eastAsia="Yu Mincho" w:hint="eastAsia"/>
                <w:lang w:val="en-US"/>
              </w:rPr>
              <w:t>≤</w:t>
            </w:r>
            <w:r w:rsidRPr="00210BF0">
              <w:rPr>
                <w:rFonts w:eastAsia="Yu Mincho" w:hint="eastAsia"/>
                <w:lang w:val="en-US"/>
              </w:rPr>
              <w:t xml:space="preserve"> 10,000 bits, 1Rx/2Rx</w:t>
            </w:r>
          </w:p>
          <w:p w14:paraId="44A20A11" w14:textId="07EEF947" w:rsidR="002E1ADB" w:rsidRPr="00210BF0" w:rsidRDefault="002E1ADB" w:rsidP="009E4ECF">
            <w:pPr>
              <w:pStyle w:val="ListParagraph"/>
              <w:numPr>
                <w:ilvl w:val="0"/>
                <w:numId w:val="30"/>
              </w:numPr>
              <w:spacing w:before="120" w:after="120"/>
              <w:ind w:firstLineChars="0"/>
              <w:rPr>
                <w:rFonts w:eastAsia="Yu Mincho"/>
                <w:lang w:val="en-US"/>
              </w:rPr>
            </w:pPr>
            <w:r w:rsidRPr="00210BF0">
              <w:rPr>
                <w:rFonts w:eastAsia="Yu Mincho" w:hint="eastAsia"/>
                <w:lang w:val="en-US"/>
              </w:rPr>
              <w:t xml:space="preserve">FR1 TDD SCS=30kHz: 12PRB, TBS </w:t>
            </w:r>
            <w:r w:rsidRPr="00210BF0">
              <w:rPr>
                <w:rFonts w:eastAsia="Yu Mincho" w:hint="eastAsia"/>
                <w:lang w:val="en-US"/>
              </w:rPr>
              <w:t>≤</w:t>
            </w:r>
            <w:r w:rsidRPr="00210BF0">
              <w:rPr>
                <w:rFonts w:eastAsia="Yu Mincho" w:hint="eastAsia"/>
                <w:lang w:val="en-US"/>
              </w:rPr>
              <w:t xml:space="preserve"> 5,000 bits, 1Rx/2Rx</w:t>
            </w:r>
          </w:p>
          <w:p w14:paraId="1768FE21" w14:textId="77777777" w:rsidR="002E1ADB" w:rsidRPr="00210BF0" w:rsidRDefault="002E1ADB" w:rsidP="002E1ADB">
            <w:pPr>
              <w:spacing w:before="120" w:after="120"/>
              <w:rPr>
                <w:lang w:val="en-US"/>
              </w:rPr>
            </w:pPr>
            <w:r w:rsidRPr="00210BF0">
              <w:rPr>
                <w:b/>
                <w:bCs/>
                <w:lang w:val="en-US"/>
              </w:rPr>
              <w:t>Proposal 3:</w:t>
            </w:r>
            <w:r w:rsidRPr="00210BF0">
              <w:rPr>
                <w:lang w:val="en-US"/>
              </w:rPr>
              <w:t xml:space="preserve"> Rel-17 RedCap FR1 PDCCH requirements are applicable for eRedCap UE.</w:t>
            </w:r>
          </w:p>
          <w:p w14:paraId="31E9E432" w14:textId="77777777" w:rsidR="002E1ADB" w:rsidRPr="00210BF0" w:rsidRDefault="002E1ADB" w:rsidP="002E1ADB">
            <w:pPr>
              <w:spacing w:before="120" w:after="120"/>
              <w:rPr>
                <w:lang w:val="en-US"/>
              </w:rPr>
            </w:pPr>
            <w:r w:rsidRPr="00210BF0">
              <w:rPr>
                <w:b/>
                <w:bCs/>
                <w:lang w:val="en-US"/>
              </w:rPr>
              <w:t>Proposal 4:</w:t>
            </w:r>
            <w:r w:rsidRPr="00210BF0">
              <w:rPr>
                <w:lang w:val="en-US"/>
              </w:rPr>
              <w:t xml:space="preserve"> Rel-17 RedCap FR1 PBCH requirements are applicable for eRedCap UE.</w:t>
            </w:r>
          </w:p>
          <w:p w14:paraId="74E43272" w14:textId="77777777" w:rsidR="002E1ADB" w:rsidRPr="00210BF0" w:rsidRDefault="002E1ADB" w:rsidP="002E1ADB">
            <w:pPr>
              <w:spacing w:before="120" w:after="120"/>
              <w:rPr>
                <w:lang w:val="en-US"/>
              </w:rPr>
            </w:pPr>
            <w:r w:rsidRPr="00210BF0">
              <w:rPr>
                <w:b/>
                <w:bCs/>
                <w:lang w:val="en-US"/>
              </w:rPr>
              <w:t>Proposal 5:</w:t>
            </w:r>
            <w:r w:rsidRPr="00210BF0">
              <w:rPr>
                <w:lang w:val="en-US"/>
              </w:rPr>
              <w:t xml:space="preserve"> Rel-17 RedCap FR1 SDR requirements are applicable for eRedCap UE. RAN4 can reuse the existing MCS index table specified in TS 38.101-4 Table 5.5A-5.</w:t>
            </w:r>
          </w:p>
          <w:p w14:paraId="717028E9" w14:textId="77777777" w:rsidR="002E1ADB" w:rsidRPr="00210BF0" w:rsidRDefault="002E1ADB" w:rsidP="002E1ADB">
            <w:pPr>
              <w:spacing w:before="120" w:after="120"/>
              <w:rPr>
                <w:lang w:val="en-US"/>
              </w:rPr>
            </w:pPr>
            <w:r w:rsidRPr="00210BF0">
              <w:rPr>
                <w:b/>
                <w:bCs/>
                <w:lang w:val="en-US"/>
              </w:rPr>
              <w:t>Observation 5:</w:t>
            </w:r>
            <w:r w:rsidRPr="00210BF0">
              <w:rPr>
                <w:lang w:val="en-US"/>
              </w:rPr>
              <w:t xml:space="preserve"> TBS with 256QAM exceeds eRedCap FG 48-1 capability. </w:t>
            </w:r>
          </w:p>
          <w:p w14:paraId="76DE6941" w14:textId="77777777" w:rsidR="002E1ADB" w:rsidRPr="00210BF0" w:rsidRDefault="002E1ADB" w:rsidP="002E1ADB">
            <w:pPr>
              <w:spacing w:before="120" w:after="120"/>
              <w:rPr>
                <w:lang w:val="en-US"/>
              </w:rPr>
            </w:pPr>
            <w:r w:rsidRPr="00210BF0">
              <w:rPr>
                <w:b/>
                <w:bCs/>
                <w:lang w:val="en-US"/>
              </w:rPr>
              <w:t>Observation 6:</w:t>
            </w:r>
            <w:r w:rsidRPr="00210BF0">
              <w:rPr>
                <w:lang w:val="en-US"/>
              </w:rPr>
              <w:t xml:space="preserve"> TBS with 64QAM with rank 2 exceeds eRedCap FG 48-1 capability. </w:t>
            </w:r>
          </w:p>
          <w:p w14:paraId="37489254" w14:textId="2BBC918C" w:rsidR="0072391C" w:rsidRPr="00210BF0" w:rsidRDefault="002E1ADB" w:rsidP="002E1ADB">
            <w:pPr>
              <w:spacing w:before="120" w:after="120"/>
              <w:rPr>
                <w:lang w:val="en-US"/>
              </w:rPr>
            </w:pPr>
            <w:r w:rsidRPr="00210BF0">
              <w:rPr>
                <w:b/>
                <w:bCs/>
                <w:lang w:val="en-US"/>
              </w:rPr>
              <w:t>Proposal 6:</w:t>
            </w:r>
            <w:r w:rsidRPr="00210BF0">
              <w:rPr>
                <w:lang w:val="en-US"/>
              </w:rPr>
              <w:t xml:space="preserve"> Set PDSCH demodulation requirements for eRedCap with the following configuration</w:t>
            </w:r>
            <w:r w:rsidR="008C0176" w:rsidRPr="00210BF0">
              <w:rPr>
                <w:lang w:val="en-US"/>
              </w:rPr>
              <w:t>.</w:t>
            </w:r>
          </w:p>
          <w:p w14:paraId="2B69A6CD" w14:textId="77777777" w:rsidR="002E1ADB" w:rsidRPr="00210BF0" w:rsidRDefault="002E1ADB" w:rsidP="002E1ADB">
            <w:pPr>
              <w:spacing w:before="120" w:after="120"/>
              <w:rPr>
                <w:lang w:val="en-US"/>
              </w:rPr>
            </w:pPr>
            <w:r w:rsidRPr="00210BF0">
              <w:rPr>
                <w:b/>
                <w:bCs/>
                <w:lang w:val="en-US"/>
              </w:rPr>
              <w:t>Observation 7:</w:t>
            </w:r>
            <w:r w:rsidRPr="00210BF0">
              <w:rPr>
                <w:lang w:val="en-US"/>
              </w:rPr>
              <w:t xml:space="preserve"> CSI reporting requirements (CQI/PMI/RI reporting tests) defined for Rel-17 RedCap UE cannot be reused for Rel-18 eRedCap UE.</w:t>
            </w:r>
          </w:p>
          <w:p w14:paraId="0F30C2DE" w14:textId="77777777" w:rsidR="002E1ADB" w:rsidRPr="00210BF0" w:rsidRDefault="002E1ADB" w:rsidP="002E1ADB">
            <w:pPr>
              <w:spacing w:before="120" w:after="120"/>
              <w:rPr>
                <w:lang w:val="en-US"/>
              </w:rPr>
            </w:pPr>
            <w:r w:rsidRPr="00210BF0">
              <w:rPr>
                <w:b/>
                <w:bCs/>
                <w:lang w:val="en-US"/>
              </w:rPr>
              <w:t>Observation 8:</w:t>
            </w:r>
            <w:r w:rsidRPr="00210BF0">
              <w:rPr>
                <w:lang w:val="en-US"/>
              </w:rPr>
              <w:t xml:space="preserve"> TBS cannot be increased from CQI index 11 for rank 1 and from CQI 7 for rank 2 for eRedCap UE when RAN4 configures 25PRBs for SCS=15kHz and 12PRBs for SCS=30kHz.</w:t>
            </w:r>
          </w:p>
          <w:p w14:paraId="5CB0818F" w14:textId="77777777" w:rsidR="002E1ADB" w:rsidRPr="00210BF0" w:rsidRDefault="002E1ADB" w:rsidP="002E1ADB">
            <w:pPr>
              <w:spacing w:before="120" w:after="120"/>
              <w:rPr>
                <w:lang w:val="en-US"/>
              </w:rPr>
            </w:pPr>
            <w:r w:rsidRPr="00210BF0">
              <w:rPr>
                <w:b/>
                <w:bCs/>
                <w:lang w:val="en-US"/>
              </w:rPr>
              <w:t>Proposal 7:</w:t>
            </w:r>
            <w:r w:rsidRPr="00210BF0">
              <w:rPr>
                <w:lang w:val="en-US"/>
              </w:rPr>
              <w:t xml:space="preserve"> Define new CQI definition and wideband CQI reporting tests cases for eRedCap UE.</w:t>
            </w:r>
          </w:p>
          <w:p w14:paraId="7A672CA7" w14:textId="77777777" w:rsidR="002E1ADB" w:rsidRPr="00210BF0" w:rsidRDefault="002E1ADB" w:rsidP="002E1ADB">
            <w:pPr>
              <w:spacing w:before="120" w:after="120"/>
              <w:rPr>
                <w:lang w:val="en-US"/>
              </w:rPr>
            </w:pPr>
            <w:r w:rsidRPr="00210BF0">
              <w:rPr>
                <w:b/>
                <w:bCs/>
                <w:lang w:val="en-US"/>
              </w:rPr>
              <w:t>Proposal 8:</w:t>
            </w:r>
            <w:r w:rsidRPr="00210BF0">
              <w:rPr>
                <w:lang w:val="en-US"/>
              </w:rPr>
              <w:t xml:space="preserve"> For CQI reporting test, configure rank 1 for both static and fading condition. </w:t>
            </w:r>
          </w:p>
          <w:p w14:paraId="6328FD79" w14:textId="77777777" w:rsidR="002E1ADB" w:rsidRPr="00210BF0" w:rsidRDefault="002E1ADB" w:rsidP="002E1ADB">
            <w:pPr>
              <w:spacing w:before="120" w:after="120"/>
              <w:rPr>
                <w:lang w:val="en-US"/>
              </w:rPr>
            </w:pPr>
            <w:r w:rsidRPr="00210BF0">
              <w:rPr>
                <w:b/>
                <w:bCs/>
                <w:lang w:val="en-US"/>
              </w:rPr>
              <w:t>Proposal 9:</w:t>
            </w:r>
            <w:r w:rsidRPr="00210BF0">
              <w:rPr>
                <w:lang w:val="en-US"/>
              </w:rPr>
              <w:t xml:space="preserve"> Define new CQI-TBS mapping table based on 15RB for SCS=15kHz and 7RB for SCS=30kHz for eRedCap CQI reporting tests.</w:t>
            </w:r>
          </w:p>
          <w:p w14:paraId="77DB21B2" w14:textId="77777777" w:rsidR="002E1ADB" w:rsidRPr="00210BF0" w:rsidRDefault="002E1ADB" w:rsidP="002E1ADB">
            <w:pPr>
              <w:spacing w:before="120" w:after="120"/>
              <w:rPr>
                <w:lang w:val="en-US"/>
              </w:rPr>
            </w:pPr>
            <w:r w:rsidRPr="00210BF0">
              <w:rPr>
                <w:b/>
                <w:bCs/>
                <w:lang w:val="en-US"/>
              </w:rPr>
              <w:t>Proposal 10:</w:t>
            </w:r>
            <w:r w:rsidRPr="00210BF0">
              <w:rPr>
                <w:lang w:val="en-US"/>
              </w:rPr>
              <w:t xml:space="preserve"> For CQI reporting test, set lower SNR test point only</w:t>
            </w:r>
          </w:p>
          <w:p w14:paraId="545A7AD0" w14:textId="77777777" w:rsidR="002E1ADB" w:rsidRPr="00210BF0" w:rsidRDefault="002E1ADB" w:rsidP="002E1ADB">
            <w:pPr>
              <w:spacing w:before="120" w:after="120"/>
            </w:pPr>
            <w:r w:rsidRPr="00210BF0">
              <w:rPr>
                <w:b/>
                <w:bCs/>
              </w:rPr>
              <w:t>Proposal 11:</w:t>
            </w:r>
            <w:r w:rsidRPr="00210BF0">
              <w:t xml:space="preserve"> Define new PMI reporting tests cases for eRedCap UE. </w:t>
            </w:r>
          </w:p>
          <w:p w14:paraId="120D021E" w14:textId="77777777" w:rsidR="002E1ADB" w:rsidRPr="00210BF0" w:rsidRDefault="002E1ADB" w:rsidP="002E1ADB">
            <w:pPr>
              <w:spacing w:before="120" w:after="120"/>
            </w:pPr>
            <w:r w:rsidRPr="00210BF0">
              <w:rPr>
                <w:b/>
                <w:bCs/>
              </w:rPr>
              <w:t>Proposal 12:</w:t>
            </w:r>
            <w:r w:rsidRPr="00210BF0">
              <w:t xml:space="preserve"> For PMI reporting test, the test metric is given as a throughput ratio of follow PMI and random PMI at 90% of peak rate with follow PMI.</w:t>
            </w:r>
          </w:p>
          <w:p w14:paraId="4BF5550D" w14:textId="77777777" w:rsidR="002E1ADB" w:rsidRPr="00210BF0" w:rsidRDefault="002E1ADB" w:rsidP="002E1ADB">
            <w:pPr>
              <w:spacing w:before="120" w:after="120"/>
            </w:pPr>
            <w:r w:rsidRPr="00210BF0">
              <w:rPr>
                <w:b/>
                <w:bCs/>
              </w:rPr>
              <w:t>Proposal 13:</w:t>
            </w:r>
            <w:r w:rsidRPr="00210BF0">
              <w:t xml:space="preserve"> Not define RI reporting tests for eRedCap UE. </w:t>
            </w:r>
          </w:p>
          <w:p w14:paraId="0E8BE5EC" w14:textId="77777777" w:rsidR="002E1ADB" w:rsidRPr="00210BF0" w:rsidRDefault="002E1ADB" w:rsidP="002E1ADB">
            <w:pPr>
              <w:spacing w:before="120" w:after="120"/>
            </w:pPr>
            <w:r w:rsidRPr="00210BF0">
              <w:rPr>
                <w:b/>
                <w:bCs/>
              </w:rPr>
              <w:t>Proposal 14:</w:t>
            </w:r>
            <w:r w:rsidRPr="00210BF0">
              <w:t xml:space="preserve"> Introduce applicability of demodulation requirements for eRedCap UE as follows in TS 38.101-5 5.1.1.</w:t>
            </w:r>
          </w:p>
          <w:p w14:paraId="3B64A7F3" w14:textId="2079AD3A" w:rsidR="002E1ADB" w:rsidRPr="00210BF0" w:rsidRDefault="002E1ADB" w:rsidP="002E1ADB">
            <w:pPr>
              <w:spacing w:before="120" w:after="120"/>
            </w:pPr>
            <w:r w:rsidRPr="00210BF0">
              <w:rPr>
                <w:b/>
                <w:bCs/>
              </w:rPr>
              <w:t>Proposal 15:</w:t>
            </w:r>
            <w:r w:rsidRPr="00210BF0">
              <w:t xml:space="preserve"> Introduce applicability of CSI reporting requirements for eRedCap UE as follows in TS 38.101-5 6.1.1.</w:t>
            </w:r>
          </w:p>
        </w:tc>
      </w:tr>
      <w:tr w:rsidR="0072391C" w:rsidRPr="00FB0FA0" w14:paraId="09CA06CE" w14:textId="77777777" w:rsidTr="0096458B">
        <w:trPr>
          <w:trHeight w:val="468"/>
        </w:trPr>
        <w:tc>
          <w:tcPr>
            <w:tcW w:w="1648" w:type="dxa"/>
          </w:tcPr>
          <w:p w14:paraId="246D2B7A" w14:textId="552D4A4D" w:rsidR="0072391C" w:rsidRPr="00FB0FA0" w:rsidRDefault="0072391C" w:rsidP="0096458B">
            <w:pPr>
              <w:spacing w:before="120" w:after="120"/>
              <w:rPr>
                <w:lang w:val="en-US"/>
              </w:rPr>
            </w:pPr>
            <w:r>
              <w:rPr>
                <w:lang w:val="en-US"/>
              </w:rPr>
              <w:t>R4-</w:t>
            </w:r>
            <w:r w:rsidRPr="0072391C">
              <w:rPr>
                <w:lang w:val="en-US"/>
              </w:rPr>
              <w:t>2401860</w:t>
            </w:r>
          </w:p>
        </w:tc>
        <w:tc>
          <w:tcPr>
            <w:tcW w:w="1437" w:type="dxa"/>
          </w:tcPr>
          <w:p w14:paraId="0B29A331" w14:textId="058FBCAF" w:rsidR="0072391C" w:rsidRPr="00FB0FA0" w:rsidRDefault="00B47998" w:rsidP="0096458B">
            <w:pPr>
              <w:spacing w:before="120" w:after="120"/>
              <w:rPr>
                <w:lang w:val="en-US"/>
              </w:rPr>
            </w:pPr>
            <w:r w:rsidRPr="00B47998">
              <w:rPr>
                <w:lang w:val="en-US"/>
              </w:rPr>
              <w:t>Nokia</w:t>
            </w:r>
            <w:r>
              <w:rPr>
                <w:lang w:val="en-US"/>
              </w:rPr>
              <w:t>,</w:t>
            </w:r>
            <w:r w:rsidRPr="00B47998">
              <w:rPr>
                <w:lang w:val="en-US"/>
              </w:rPr>
              <w:t xml:space="preserve"> Nokia Shanghai Bell</w:t>
            </w:r>
          </w:p>
        </w:tc>
        <w:tc>
          <w:tcPr>
            <w:tcW w:w="6772" w:type="dxa"/>
          </w:tcPr>
          <w:p w14:paraId="36CEE095" w14:textId="77777777" w:rsidR="00DF3926" w:rsidRPr="00210BF0" w:rsidRDefault="00DF3926" w:rsidP="00DF3926">
            <w:pPr>
              <w:spacing w:before="120" w:after="120"/>
              <w:rPr>
                <w:lang w:val="en-US"/>
              </w:rPr>
            </w:pPr>
            <w:r w:rsidRPr="00210BF0">
              <w:rPr>
                <w:b/>
                <w:bCs/>
                <w:lang w:val="en-US"/>
              </w:rPr>
              <w:t xml:space="preserve">Proposal 1: </w:t>
            </w:r>
            <w:r w:rsidRPr="00210BF0">
              <w:rPr>
                <w:lang w:val="en-US"/>
              </w:rPr>
              <w:t>RAN4 to consider the impact to UE demodulation performance requirements and CSI reporting requirements for both eRedCap support levels:</w:t>
            </w:r>
          </w:p>
          <w:p w14:paraId="398A7AF0" w14:textId="6D415C92" w:rsidR="00DF3926" w:rsidRPr="00210BF0" w:rsidRDefault="00DF3926" w:rsidP="00DF3926">
            <w:pPr>
              <w:pStyle w:val="ListParagraph"/>
              <w:numPr>
                <w:ilvl w:val="0"/>
                <w:numId w:val="31"/>
              </w:numPr>
              <w:spacing w:before="120" w:after="120"/>
              <w:ind w:firstLineChars="0"/>
              <w:rPr>
                <w:rFonts w:eastAsia="Yu Mincho"/>
                <w:lang w:val="en-US"/>
              </w:rPr>
            </w:pPr>
            <w:r w:rsidRPr="00210BF0">
              <w:rPr>
                <w:rFonts w:eastAsia="Yu Mincho"/>
                <w:lang w:val="en-US"/>
              </w:rPr>
              <w:t>Support level 1: Rel-18 eRedCap device does not support Rel-17 RedCap</w:t>
            </w:r>
          </w:p>
          <w:p w14:paraId="109B159E" w14:textId="4D2F25B1" w:rsidR="00DF3926" w:rsidRPr="00210BF0" w:rsidRDefault="00DF3926" w:rsidP="00DF3926">
            <w:pPr>
              <w:pStyle w:val="ListParagraph"/>
              <w:numPr>
                <w:ilvl w:val="0"/>
                <w:numId w:val="31"/>
              </w:numPr>
              <w:spacing w:before="120" w:after="120"/>
              <w:ind w:firstLineChars="0"/>
              <w:rPr>
                <w:rFonts w:eastAsia="Yu Mincho"/>
                <w:lang w:val="en-US"/>
              </w:rPr>
            </w:pPr>
            <w:r w:rsidRPr="00210BF0">
              <w:rPr>
                <w:rFonts w:eastAsia="Yu Mincho"/>
                <w:lang w:val="en-US"/>
              </w:rPr>
              <w:t xml:space="preserve">Support level 2: Rel-18 eRedCap device also supports Rel-17 RedCap </w:t>
            </w:r>
          </w:p>
          <w:p w14:paraId="28990C5E" w14:textId="77777777" w:rsidR="00DF3926" w:rsidRPr="00210BF0" w:rsidRDefault="00DF3926" w:rsidP="00DF3926">
            <w:pPr>
              <w:spacing w:before="120" w:after="120"/>
              <w:rPr>
                <w:lang w:val="en-US"/>
              </w:rPr>
            </w:pPr>
            <w:r w:rsidRPr="00210BF0">
              <w:rPr>
                <w:b/>
                <w:bCs/>
                <w:lang w:val="en-US"/>
              </w:rPr>
              <w:t xml:space="preserve">Proposal 2: </w:t>
            </w:r>
            <w:r w:rsidRPr="00210BF0">
              <w:rPr>
                <w:lang w:val="en-US"/>
              </w:rPr>
              <w:t xml:space="preserve">RAN4 to agree that PDCCH and PBCH demodulation requirements for Rel-17 RedCap are reused for Rel-18 eRedCap. </w:t>
            </w:r>
          </w:p>
          <w:p w14:paraId="127C2DF2" w14:textId="77777777" w:rsidR="00DF3926" w:rsidRPr="00210BF0" w:rsidRDefault="00DF3926" w:rsidP="00DF3926">
            <w:pPr>
              <w:spacing w:before="120" w:after="120"/>
              <w:rPr>
                <w:lang w:val="en-US"/>
              </w:rPr>
            </w:pPr>
            <w:r w:rsidRPr="00210BF0">
              <w:rPr>
                <w:b/>
                <w:bCs/>
                <w:lang w:val="en-US"/>
              </w:rPr>
              <w:t xml:space="preserve">Proposal 3: </w:t>
            </w:r>
            <w:r w:rsidRPr="00210BF0">
              <w:rPr>
                <w:lang w:val="en-US"/>
              </w:rPr>
              <w:t>RAN4 to specify following new PDSCH demodulation requirements for eRedCap 1 Rx and 2 Rx for eRedCap support level 1:</w:t>
            </w:r>
          </w:p>
          <w:p w14:paraId="40FB4E71" w14:textId="47373B39" w:rsidR="00DF3926" w:rsidRPr="00210BF0" w:rsidRDefault="00DF3926" w:rsidP="00DF3926">
            <w:pPr>
              <w:pStyle w:val="ListParagraph"/>
              <w:numPr>
                <w:ilvl w:val="0"/>
                <w:numId w:val="32"/>
              </w:numPr>
              <w:spacing w:before="120" w:after="120"/>
              <w:ind w:firstLineChars="0"/>
              <w:rPr>
                <w:rFonts w:eastAsia="Yu Mincho"/>
                <w:lang w:val="en-US"/>
              </w:rPr>
            </w:pPr>
            <w:r w:rsidRPr="00210BF0">
              <w:rPr>
                <w:rFonts w:eastAsia="Yu Mincho"/>
                <w:lang w:val="en-US"/>
              </w:rPr>
              <w:t>with BB BW+PR reduction (type A): QPSK, 64QAM and 256QAM for FDD/HD-FDD and for TDD</w:t>
            </w:r>
          </w:p>
          <w:p w14:paraId="03FD215E" w14:textId="535E0288" w:rsidR="00DF3926" w:rsidRPr="00210BF0" w:rsidRDefault="00DF3926" w:rsidP="00DF3926">
            <w:pPr>
              <w:pStyle w:val="ListParagraph"/>
              <w:numPr>
                <w:ilvl w:val="0"/>
                <w:numId w:val="32"/>
              </w:numPr>
              <w:spacing w:before="120" w:after="120"/>
              <w:ind w:firstLineChars="0"/>
              <w:rPr>
                <w:rFonts w:eastAsia="Yu Mincho"/>
                <w:lang w:val="en-US"/>
              </w:rPr>
            </w:pPr>
            <w:r w:rsidRPr="00210BF0">
              <w:rPr>
                <w:rFonts w:eastAsia="Yu Mincho"/>
                <w:lang w:val="en-US"/>
              </w:rPr>
              <w:t>with PR reduction (type B): 64QAM and 256QAM for FDD/HD-FDD and for TDD</w:t>
            </w:r>
          </w:p>
          <w:p w14:paraId="20F5BE3C" w14:textId="77777777" w:rsidR="00DF3926" w:rsidRPr="00210BF0" w:rsidRDefault="00DF3926" w:rsidP="00DF3926">
            <w:pPr>
              <w:spacing w:before="120" w:after="120"/>
              <w:rPr>
                <w:lang w:val="en-US"/>
              </w:rPr>
            </w:pPr>
            <w:r w:rsidRPr="00210BF0">
              <w:rPr>
                <w:b/>
                <w:bCs/>
                <w:lang w:val="en-US"/>
              </w:rPr>
              <w:t xml:space="preserve">Proposal 4: </w:t>
            </w:r>
            <w:r w:rsidRPr="00210BF0">
              <w:rPr>
                <w:lang w:val="en-US"/>
              </w:rPr>
              <w:t xml:space="preserve">RAN4 to discuss whether the verification of QPSK performance requirements in the supported duplex mode could be set as minimum PDSCH requirements for eRedCap support level 2 in addition to verifying Rel-17 RedCap UE demodulation requirements. </w:t>
            </w:r>
          </w:p>
          <w:p w14:paraId="0E8FC849" w14:textId="77777777" w:rsidR="00DF3926" w:rsidRPr="00210BF0" w:rsidRDefault="00DF3926" w:rsidP="00DF3926">
            <w:pPr>
              <w:spacing w:before="120" w:after="120"/>
              <w:rPr>
                <w:lang w:val="en-US"/>
              </w:rPr>
            </w:pPr>
            <w:r w:rsidRPr="00210BF0">
              <w:rPr>
                <w:b/>
                <w:bCs/>
                <w:lang w:val="en-US"/>
              </w:rPr>
              <w:t xml:space="preserve">Proposal 5: </w:t>
            </w:r>
            <w:r w:rsidRPr="00210BF0">
              <w:rPr>
                <w:lang w:val="en-US"/>
              </w:rPr>
              <w:t>RAN4 to decide if PRB bundling parameters for the SDR performance requirement should be set same for eRedCap support level 1 as for RedCap and same settings as for RedCap apply with selected eRedCap FRC.</w:t>
            </w:r>
          </w:p>
          <w:p w14:paraId="3D034CBF" w14:textId="77777777" w:rsidR="00DF3926" w:rsidRPr="00210BF0" w:rsidRDefault="00DF3926" w:rsidP="00DF3926">
            <w:pPr>
              <w:spacing w:before="120" w:after="120"/>
              <w:rPr>
                <w:lang w:val="en-US"/>
              </w:rPr>
            </w:pPr>
            <w:r w:rsidRPr="00210BF0">
              <w:rPr>
                <w:b/>
                <w:bCs/>
                <w:lang w:val="en-US"/>
              </w:rPr>
              <w:t xml:space="preserve">Proposal 6: </w:t>
            </w:r>
            <w:r w:rsidRPr="00210BF0">
              <w:rPr>
                <w:lang w:val="en-US"/>
              </w:rPr>
              <w:t xml:space="preserve">RAN4 to specify following new CSI reporting requirements for eRedCap 1 Rx and 2 Rx for eRedCap support level 1: </w:t>
            </w:r>
          </w:p>
          <w:p w14:paraId="42A40604" w14:textId="14B95104" w:rsidR="00DF3926" w:rsidRPr="00210BF0" w:rsidRDefault="00DF3926" w:rsidP="00DF3926">
            <w:pPr>
              <w:pStyle w:val="ListParagraph"/>
              <w:numPr>
                <w:ilvl w:val="0"/>
                <w:numId w:val="33"/>
              </w:numPr>
              <w:spacing w:before="120" w:after="120"/>
              <w:ind w:firstLineChars="0"/>
              <w:rPr>
                <w:rFonts w:eastAsia="Yu Mincho"/>
                <w:lang w:val="en-US"/>
              </w:rPr>
            </w:pPr>
            <w:r w:rsidRPr="00210BF0">
              <w:rPr>
                <w:rFonts w:eastAsia="Yu Mincho"/>
                <w:lang w:val="en-US"/>
              </w:rPr>
              <w:t>CQI, PMI and RI requirements for FDD/HD-FDD and for TDD.</w:t>
            </w:r>
          </w:p>
          <w:p w14:paraId="5766474C" w14:textId="29879DFF" w:rsidR="0072391C" w:rsidRPr="00210BF0" w:rsidRDefault="00DF3926" w:rsidP="00DF3926">
            <w:pPr>
              <w:spacing w:before="120" w:after="120"/>
              <w:rPr>
                <w:lang w:val="en-US"/>
              </w:rPr>
            </w:pPr>
            <w:r w:rsidRPr="00210BF0">
              <w:rPr>
                <w:b/>
                <w:bCs/>
                <w:lang w:val="en-US"/>
              </w:rPr>
              <w:t xml:space="preserve">Proposal 7: </w:t>
            </w:r>
            <w:r w:rsidRPr="00210BF0">
              <w:rPr>
                <w:lang w:val="en-US"/>
              </w:rPr>
              <w:t>RAN4 to decide for eRedCap support level 2 whether to specify only a minimum set of requirements for CSI reporting or the same set of requirements as for eRedCap support level 1.</w:t>
            </w:r>
          </w:p>
        </w:tc>
      </w:tr>
      <w:tr w:rsidR="0072391C" w:rsidRPr="00FB0FA0" w14:paraId="38B965E9" w14:textId="77777777" w:rsidTr="0096458B">
        <w:trPr>
          <w:trHeight w:val="468"/>
        </w:trPr>
        <w:tc>
          <w:tcPr>
            <w:tcW w:w="1648" w:type="dxa"/>
          </w:tcPr>
          <w:p w14:paraId="3659E992" w14:textId="42DF9F31" w:rsidR="0072391C" w:rsidRPr="00FB0FA0" w:rsidRDefault="00B47998" w:rsidP="0096458B">
            <w:pPr>
              <w:spacing w:before="120" w:after="120"/>
              <w:rPr>
                <w:lang w:val="en-US"/>
              </w:rPr>
            </w:pPr>
            <w:r>
              <w:rPr>
                <w:lang w:val="en-US"/>
              </w:rPr>
              <w:t>R4-</w:t>
            </w:r>
            <w:r w:rsidRPr="00B47998">
              <w:rPr>
                <w:lang w:val="en-US"/>
              </w:rPr>
              <w:t>2402812</w:t>
            </w:r>
          </w:p>
        </w:tc>
        <w:tc>
          <w:tcPr>
            <w:tcW w:w="1437" w:type="dxa"/>
          </w:tcPr>
          <w:p w14:paraId="32625CE2" w14:textId="3124C726" w:rsidR="0072391C" w:rsidRPr="00FB0FA0" w:rsidRDefault="00B47998" w:rsidP="009255C2">
            <w:pPr>
              <w:rPr>
                <w:lang w:val="en-US"/>
              </w:rPr>
            </w:pPr>
            <w:r w:rsidRPr="00B47998">
              <w:rPr>
                <w:lang w:val="en-US"/>
              </w:rPr>
              <w:t>Qualcomm Incorporated</w:t>
            </w:r>
          </w:p>
        </w:tc>
        <w:tc>
          <w:tcPr>
            <w:tcW w:w="6772" w:type="dxa"/>
          </w:tcPr>
          <w:p w14:paraId="610FF311" w14:textId="77777777" w:rsidR="007B4F69" w:rsidRPr="00210BF0" w:rsidRDefault="007B4F69" w:rsidP="007B4F69">
            <w:pPr>
              <w:spacing w:before="120" w:after="120"/>
              <w:rPr>
                <w:lang w:val="en-US"/>
              </w:rPr>
            </w:pPr>
            <w:r w:rsidRPr="00210BF0">
              <w:rPr>
                <w:b/>
                <w:bCs/>
                <w:lang w:val="en-US"/>
              </w:rPr>
              <w:t xml:space="preserve">Observation 1: </w:t>
            </w:r>
            <w:r w:rsidRPr="00210BF0">
              <w:rPr>
                <w:lang w:val="en-US"/>
              </w:rPr>
              <w:t xml:space="preserve">Rel18 eRedCap UEs may support the peak rate of 10Mbps with or without reduced BW. </w:t>
            </w:r>
          </w:p>
          <w:p w14:paraId="3BECB87B" w14:textId="77777777" w:rsidR="007B4F69" w:rsidRPr="00210BF0" w:rsidRDefault="007B4F69" w:rsidP="007B4F69">
            <w:pPr>
              <w:spacing w:before="120" w:after="120"/>
              <w:rPr>
                <w:lang w:val="en-US"/>
              </w:rPr>
            </w:pPr>
            <w:r w:rsidRPr="00210BF0">
              <w:rPr>
                <w:b/>
                <w:bCs/>
                <w:lang w:val="en-US"/>
              </w:rPr>
              <w:t xml:space="preserve">Proposal 1: </w:t>
            </w:r>
            <w:r w:rsidRPr="00210BF0">
              <w:rPr>
                <w:lang w:val="en-US"/>
              </w:rPr>
              <w:t>RAN4 to specify demod tests, and define new tests, if needed, for both type of eRedCap UEs, i.e., the ones that support eRedCapNotReducedBB-BW-r18 as well as the ones that don’t.</w:t>
            </w:r>
          </w:p>
          <w:p w14:paraId="036E1058" w14:textId="77777777" w:rsidR="007B4F69" w:rsidRPr="00210BF0" w:rsidRDefault="007B4F69" w:rsidP="007B4F69">
            <w:pPr>
              <w:spacing w:before="120" w:after="120"/>
              <w:rPr>
                <w:lang w:val="en-US"/>
              </w:rPr>
            </w:pPr>
            <w:r w:rsidRPr="00210BF0">
              <w:rPr>
                <w:b/>
                <w:bCs/>
                <w:lang w:val="en-US"/>
              </w:rPr>
              <w:t xml:space="preserve">Proposal 2: </w:t>
            </w:r>
            <w:r w:rsidRPr="00210BF0">
              <w:rPr>
                <w:lang w:val="en-US"/>
              </w:rPr>
              <w:t>Following R17 RedCap, the demod tests for R18 eRedCap UEs shall be specified for both 1Rx and 2Rx configurations and for TDD, FDD and HD-FDD configurations.</w:t>
            </w:r>
          </w:p>
          <w:p w14:paraId="3075A24A" w14:textId="77777777" w:rsidR="007B4F69" w:rsidRPr="00210BF0" w:rsidRDefault="007B4F69" w:rsidP="007B4F69">
            <w:pPr>
              <w:spacing w:before="120" w:after="120"/>
              <w:rPr>
                <w:lang w:val="en-US"/>
              </w:rPr>
            </w:pPr>
            <w:r w:rsidRPr="00210BF0">
              <w:rPr>
                <w:b/>
                <w:bCs/>
                <w:lang w:val="en-US"/>
              </w:rPr>
              <w:t xml:space="preserve">Proposal 3: </w:t>
            </w:r>
            <w:r w:rsidRPr="00210BF0">
              <w:rPr>
                <w:lang w:val="en-US"/>
              </w:rPr>
              <w:t>For the R18 eRedCap UEs that support eRedCapNotReducedBB-BW-r18, RAN4 to study which configurations need new test cases. For the new test cases, keep the same number of PRBs as in the corresponding R17 RedCap tests and specify new MCS.</w:t>
            </w:r>
          </w:p>
          <w:p w14:paraId="02921196" w14:textId="2BDFABB4" w:rsidR="0072391C" w:rsidRPr="00210BF0" w:rsidRDefault="007B4F69" w:rsidP="007B4F69">
            <w:pPr>
              <w:spacing w:before="120" w:after="120"/>
              <w:rPr>
                <w:lang w:val="en-US"/>
              </w:rPr>
            </w:pPr>
            <w:r w:rsidRPr="00210BF0">
              <w:rPr>
                <w:b/>
                <w:bCs/>
                <w:lang w:val="en-US"/>
              </w:rPr>
              <w:t xml:space="preserve">Proposal 4: </w:t>
            </w:r>
            <w:r w:rsidRPr="00210BF0">
              <w:rPr>
                <w:lang w:val="en-US"/>
              </w:rPr>
              <w:t>For the R18 eRedCap UEs that do not support eRedCapNotReducedBB-BW-r18, RAN4 to define new test cases with number of PRBs = 25 for SCS =15kHz and FDD/HD-FDD configuration and number of PRBs = 12 for SCS =30kHz and TDD configuration.</w:t>
            </w:r>
          </w:p>
        </w:tc>
      </w:tr>
    </w:tbl>
    <w:p w14:paraId="6D517A3A" w14:textId="77777777" w:rsidR="00253652" w:rsidRPr="00253652" w:rsidRDefault="00253652" w:rsidP="00253652">
      <w:pPr>
        <w:rPr>
          <w:lang w:val="en-US" w:eastAsia="zh-CN"/>
        </w:rPr>
      </w:pPr>
    </w:p>
    <w:p w14:paraId="70D89159" w14:textId="77777777" w:rsidR="00DD19DE" w:rsidRPr="00FB0FA0" w:rsidRDefault="00DD19DE" w:rsidP="00DD19DE">
      <w:pPr>
        <w:pStyle w:val="Heading2"/>
        <w:rPr>
          <w:lang w:val="en-US"/>
        </w:rPr>
      </w:pPr>
      <w:r w:rsidRPr="00FB0FA0">
        <w:rPr>
          <w:lang w:val="en-US"/>
        </w:rPr>
        <w:t>Open issues summary</w:t>
      </w:r>
    </w:p>
    <w:p w14:paraId="2901FC2C" w14:textId="2909C3FF" w:rsidR="009267A0" w:rsidRPr="00B94F30" w:rsidRDefault="009267A0" w:rsidP="009267A0">
      <w:pPr>
        <w:pStyle w:val="Heading3"/>
        <w:rPr>
          <w:color w:val="000000" w:themeColor="text1"/>
          <w:sz w:val="24"/>
          <w:szCs w:val="16"/>
          <w:lang w:val="en-US"/>
        </w:rPr>
      </w:pPr>
      <w:r w:rsidRPr="00B94F30">
        <w:rPr>
          <w:color w:val="000000" w:themeColor="text1"/>
          <w:sz w:val="24"/>
          <w:szCs w:val="16"/>
          <w:lang w:val="en-US"/>
        </w:rPr>
        <w:t>Sub-topic 2-1</w:t>
      </w:r>
      <w:r w:rsidRPr="00B94F30">
        <w:rPr>
          <w:color w:val="000000" w:themeColor="text1"/>
          <w:sz w:val="24"/>
          <w:szCs w:val="16"/>
          <w:lang w:val="en-US"/>
        </w:rPr>
        <w:tab/>
      </w:r>
      <w:r>
        <w:rPr>
          <w:color w:val="000000" w:themeColor="text1"/>
          <w:sz w:val="24"/>
          <w:szCs w:val="16"/>
          <w:lang w:val="en-US"/>
        </w:rPr>
        <w:t>General</w:t>
      </w:r>
    </w:p>
    <w:p w14:paraId="4C33EACB" w14:textId="132B6E2A" w:rsidR="009267A0" w:rsidRPr="00B94F30" w:rsidRDefault="009267A0" w:rsidP="009267A0">
      <w:pPr>
        <w:rPr>
          <w:b/>
          <w:color w:val="000000" w:themeColor="text1"/>
          <w:u w:val="single"/>
          <w:lang w:val="en-US" w:eastAsia="ko-KR"/>
        </w:rPr>
      </w:pPr>
      <w:r w:rsidRPr="00B94F30">
        <w:rPr>
          <w:b/>
          <w:color w:val="000000" w:themeColor="text1"/>
          <w:u w:val="single"/>
          <w:lang w:val="en-US" w:eastAsia="ko-KR"/>
        </w:rPr>
        <w:t xml:space="preserve">Issue 2-1-1: </w:t>
      </w:r>
      <w:r w:rsidR="00683BEB">
        <w:rPr>
          <w:b/>
          <w:color w:val="000000" w:themeColor="text1"/>
          <w:u w:val="single"/>
          <w:lang w:val="en-US" w:eastAsia="ko-KR"/>
        </w:rPr>
        <w:t xml:space="preserve">Scope of </w:t>
      </w:r>
      <w:r w:rsidR="007D3FA8">
        <w:rPr>
          <w:b/>
          <w:color w:val="000000" w:themeColor="text1"/>
          <w:u w:val="single"/>
          <w:lang w:val="en-US" w:eastAsia="ko-KR"/>
        </w:rPr>
        <w:t>UE demodulation performance part</w:t>
      </w:r>
    </w:p>
    <w:p w14:paraId="7EC33A2B" w14:textId="346921BA" w:rsidR="009267A0" w:rsidRPr="00B94F30" w:rsidRDefault="009267A0" w:rsidP="009267A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B94F30">
        <w:rPr>
          <w:rFonts w:eastAsia="SimSun"/>
          <w:color w:val="000000" w:themeColor="text1"/>
          <w:szCs w:val="24"/>
          <w:lang w:val="en-US" w:eastAsia="zh-CN"/>
        </w:rPr>
        <w:t>Proposals</w:t>
      </w:r>
      <w:r w:rsidR="00683BEB">
        <w:rPr>
          <w:rFonts w:eastAsia="SimSun"/>
          <w:color w:val="000000" w:themeColor="text1"/>
          <w:szCs w:val="24"/>
          <w:lang w:val="en-US" w:eastAsia="zh-CN"/>
        </w:rPr>
        <w:t xml:space="preserve"> (Nokia)</w:t>
      </w:r>
    </w:p>
    <w:p w14:paraId="676CDD42" w14:textId="25926A99" w:rsidR="00683BEB" w:rsidRDefault="0026259E" w:rsidP="009267A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w:t>
      </w:r>
      <w:r w:rsidRPr="00683BEB">
        <w:rPr>
          <w:rFonts w:eastAsia="SimSun"/>
          <w:color w:val="000000" w:themeColor="text1"/>
          <w:szCs w:val="24"/>
          <w:lang w:val="en-US" w:eastAsia="zh-CN"/>
        </w:rPr>
        <w:t>onsider</w:t>
      </w:r>
      <w:r w:rsidR="00683BEB" w:rsidRPr="00683BEB">
        <w:rPr>
          <w:rFonts w:eastAsia="SimSun"/>
          <w:color w:val="000000" w:themeColor="text1"/>
          <w:szCs w:val="24"/>
          <w:lang w:val="en-US" w:eastAsia="zh-CN"/>
        </w:rPr>
        <w:t xml:space="preserve"> the impact to UE demodulation performance requirements and CSI reporting requirements for both eRedCap support levels</w:t>
      </w:r>
    </w:p>
    <w:p w14:paraId="1E9A9638" w14:textId="77777777" w:rsidR="00683BEB" w:rsidRPr="00683BEB" w:rsidRDefault="00683BEB" w:rsidP="00683BEB">
      <w:pPr>
        <w:pStyle w:val="ListParagraph"/>
        <w:numPr>
          <w:ilvl w:val="2"/>
          <w:numId w:val="4"/>
        </w:numPr>
        <w:spacing w:after="120"/>
        <w:ind w:firstLineChars="0"/>
        <w:rPr>
          <w:rFonts w:eastAsia="SimSun"/>
          <w:color w:val="000000" w:themeColor="text1"/>
          <w:szCs w:val="24"/>
          <w:lang w:val="en-US" w:eastAsia="zh-CN"/>
        </w:rPr>
      </w:pPr>
      <w:r w:rsidRPr="00683BEB">
        <w:rPr>
          <w:rFonts w:eastAsia="SimSun"/>
          <w:color w:val="000000" w:themeColor="text1"/>
          <w:szCs w:val="24"/>
          <w:lang w:val="en-US" w:eastAsia="zh-CN"/>
        </w:rPr>
        <w:t>Support level 1: Rel-18 eRedCap device does not support Rel-17 RedCap</w:t>
      </w:r>
    </w:p>
    <w:p w14:paraId="44AF754B" w14:textId="386653B4" w:rsidR="009267A0" w:rsidRPr="00683BEB" w:rsidRDefault="00683BEB" w:rsidP="00683BEB">
      <w:pPr>
        <w:pStyle w:val="ListParagraph"/>
        <w:numPr>
          <w:ilvl w:val="2"/>
          <w:numId w:val="4"/>
        </w:numPr>
        <w:spacing w:after="120"/>
        <w:ind w:firstLineChars="0"/>
        <w:rPr>
          <w:rFonts w:eastAsia="SimSun"/>
          <w:color w:val="000000" w:themeColor="text1"/>
          <w:szCs w:val="24"/>
          <w:lang w:val="en-US" w:eastAsia="zh-CN"/>
        </w:rPr>
      </w:pPr>
      <w:r w:rsidRPr="00683BEB">
        <w:rPr>
          <w:rFonts w:eastAsia="SimSun"/>
          <w:color w:val="000000" w:themeColor="text1"/>
          <w:szCs w:val="24"/>
          <w:lang w:val="en-US" w:eastAsia="zh-CN"/>
        </w:rPr>
        <w:t>Support level 2: Rel-18 eRedCap device also supports Rel-17 RedCap</w:t>
      </w:r>
      <w:r w:rsidR="009267A0" w:rsidRPr="00683BEB">
        <w:rPr>
          <w:color w:val="000000" w:themeColor="text1"/>
          <w:szCs w:val="24"/>
          <w:lang w:val="en-US" w:eastAsia="zh-CN"/>
        </w:rPr>
        <w:t xml:space="preserve"> </w:t>
      </w:r>
    </w:p>
    <w:p w14:paraId="1A339D1C" w14:textId="77777777" w:rsidR="009267A0" w:rsidRPr="00B94F30" w:rsidRDefault="009267A0" w:rsidP="009267A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B94F30">
        <w:rPr>
          <w:rFonts w:eastAsia="SimSun"/>
          <w:color w:val="000000" w:themeColor="text1"/>
          <w:szCs w:val="24"/>
          <w:lang w:val="en-US" w:eastAsia="zh-CN"/>
        </w:rPr>
        <w:t>Recommended WF</w:t>
      </w:r>
    </w:p>
    <w:p w14:paraId="30B80AF4" w14:textId="191CB64D" w:rsidR="005B7C19" w:rsidRPr="00C205FB" w:rsidRDefault="007D5094" w:rsidP="007D509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Moderator: </w:t>
      </w:r>
      <w:r>
        <w:rPr>
          <w:color w:val="000000" w:themeColor="text1"/>
          <w:szCs w:val="24"/>
          <w:lang w:val="en-US" w:eastAsia="zh-CN"/>
        </w:rPr>
        <w:t>A</w:t>
      </w:r>
      <w:r w:rsidR="005F66AE" w:rsidRPr="007D5094">
        <w:rPr>
          <w:color w:val="000000" w:themeColor="text1"/>
          <w:szCs w:val="24"/>
          <w:lang w:val="en-US" w:eastAsia="zh-CN"/>
        </w:rPr>
        <w:t xml:space="preserve">ccording to </w:t>
      </w:r>
      <w:r w:rsidRPr="007D5094">
        <w:rPr>
          <w:color w:val="000000" w:themeColor="text1"/>
          <w:szCs w:val="24"/>
          <w:lang w:val="en-US" w:eastAsia="zh-CN"/>
        </w:rPr>
        <w:t xml:space="preserve">TS38.306 V18.0.0, </w:t>
      </w:r>
      <w:r w:rsidRPr="00C205FB">
        <w:rPr>
          <w:i/>
          <w:iCs/>
          <w:color w:val="000000" w:themeColor="text1"/>
          <w:szCs w:val="24"/>
          <w:lang w:val="en-US" w:eastAsia="zh-CN"/>
        </w:rPr>
        <w:t>an eRedCap UE shall set this field (supportOfERedCap-r18) to supported but shall not indicate support of supportOfRedCap-r17</w:t>
      </w:r>
      <w:r w:rsidR="005B7C19" w:rsidRPr="007D5094">
        <w:rPr>
          <w:color w:val="000000" w:themeColor="text1"/>
          <w:szCs w:val="24"/>
          <w:lang w:val="en-US" w:eastAsia="zh-CN"/>
        </w:rPr>
        <w:t>.</w:t>
      </w:r>
    </w:p>
    <w:p w14:paraId="46F02A76" w14:textId="18A2D5A0" w:rsidR="00C205FB" w:rsidRPr="007D5094" w:rsidRDefault="00C205FB" w:rsidP="007D509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Pr>
          <w:color w:val="000000" w:themeColor="text1"/>
          <w:szCs w:val="24"/>
          <w:lang w:val="en-US" w:eastAsia="zh-CN"/>
        </w:rPr>
        <w:t xml:space="preserve">Moderator </w:t>
      </w:r>
      <w:r w:rsidR="0090012D">
        <w:rPr>
          <w:color w:val="000000" w:themeColor="text1"/>
          <w:szCs w:val="24"/>
          <w:lang w:val="en-US" w:eastAsia="zh-CN"/>
        </w:rPr>
        <w:t xml:space="preserve">first </w:t>
      </w:r>
      <w:r>
        <w:rPr>
          <w:color w:val="000000" w:themeColor="text1"/>
          <w:szCs w:val="24"/>
          <w:lang w:val="en-US" w:eastAsia="zh-CN"/>
        </w:rPr>
        <w:t>want</w:t>
      </w:r>
      <w:r w:rsidR="0051411B">
        <w:rPr>
          <w:color w:val="000000" w:themeColor="text1"/>
          <w:szCs w:val="24"/>
          <w:lang w:val="en-US" w:eastAsia="zh-CN"/>
        </w:rPr>
        <w:t>s</w:t>
      </w:r>
      <w:r>
        <w:rPr>
          <w:color w:val="000000" w:themeColor="text1"/>
          <w:szCs w:val="24"/>
          <w:lang w:val="en-US" w:eastAsia="zh-CN"/>
        </w:rPr>
        <w:t xml:space="preserve"> to confirm there is any UEs corresponding to ‘level 2’ </w:t>
      </w:r>
    </w:p>
    <w:p w14:paraId="671B619D" w14:textId="77777777" w:rsidR="009267A0" w:rsidRPr="00B94F30" w:rsidRDefault="009267A0" w:rsidP="009267A0">
      <w:pPr>
        <w:rPr>
          <w:color w:val="000000" w:themeColor="text1"/>
          <w:lang w:val="en-US" w:eastAsia="zh-CN"/>
        </w:rPr>
      </w:pPr>
    </w:p>
    <w:p w14:paraId="37402C16" w14:textId="59AA9CE1" w:rsidR="00DD19DE" w:rsidRPr="00B94F30" w:rsidRDefault="00DD19DE" w:rsidP="00DD19DE">
      <w:pPr>
        <w:pStyle w:val="Heading3"/>
        <w:rPr>
          <w:color w:val="000000" w:themeColor="text1"/>
          <w:sz w:val="24"/>
          <w:szCs w:val="16"/>
          <w:lang w:val="en-US"/>
        </w:rPr>
      </w:pPr>
      <w:r w:rsidRPr="00B94F30">
        <w:rPr>
          <w:color w:val="000000" w:themeColor="text1"/>
          <w:sz w:val="24"/>
          <w:szCs w:val="16"/>
          <w:lang w:val="en-US"/>
        </w:rPr>
        <w:t>Sub-</w:t>
      </w:r>
      <w:r w:rsidR="00142BB9" w:rsidRPr="00B94F30">
        <w:rPr>
          <w:color w:val="000000" w:themeColor="text1"/>
          <w:sz w:val="24"/>
          <w:szCs w:val="16"/>
          <w:lang w:val="en-US"/>
        </w:rPr>
        <w:t>topic</w:t>
      </w:r>
      <w:r w:rsidRPr="00B94F30">
        <w:rPr>
          <w:color w:val="000000" w:themeColor="text1"/>
          <w:sz w:val="24"/>
          <w:szCs w:val="16"/>
          <w:lang w:val="en-US"/>
        </w:rPr>
        <w:t xml:space="preserve"> </w:t>
      </w:r>
      <w:r w:rsidR="00FA5848" w:rsidRPr="00B94F30">
        <w:rPr>
          <w:color w:val="000000" w:themeColor="text1"/>
          <w:sz w:val="24"/>
          <w:szCs w:val="16"/>
          <w:lang w:val="en-US"/>
        </w:rPr>
        <w:t>2</w:t>
      </w:r>
      <w:r w:rsidRPr="00B94F30">
        <w:rPr>
          <w:color w:val="000000" w:themeColor="text1"/>
          <w:sz w:val="24"/>
          <w:szCs w:val="16"/>
          <w:lang w:val="en-US"/>
        </w:rPr>
        <w:t>-</w:t>
      </w:r>
      <w:r w:rsidR="00142161">
        <w:rPr>
          <w:color w:val="000000" w:themeColor="text1"/>
          <w:sz w:val="24"/>
          <w:szCs w:val="16"/>
          <w:lang w:val="en-US"/>
        </w:rPr>
        <w:t>2</w:t>
      </w:r>
      <w:r w:rsidR="00DF02A1" w:rsidRPr="00B94F30">
        <w:rPr>
          <w:color w:val="000000" w:themeColor="text1"/>
          <w:sz w:val="24"/>
          <w:szCs w:val="16"/>
          <w:lang w:val="en-US"/>
        </w:rPr>
        <w:tab/>
      </w:r>
      <w:r w:rsidR="00FD501C" w:rsidRPr="00B94F30">
        <w:rPr>
          <w:color w:val="000000" w:themeColor="text1"/>
          <w:sz w:val="24"/>
          <w:szCs w:val="16"/>
          <w:lang w:val="en-US"/>
        </w:rPr>
        <w:t>PDSCH</w:t>
      </w:r>
      <w:r w:rsidR="00DF02A1" w:rsidRPr="00B94F30">
        <w:rPr>
          <w:color w:val="000000" w:themeColor="text1"/>
          <w:sz w:val="24"/>
          <w:szCs w:val="16"/>
          <w:lang w:val="en-US"/>
        </w:rPr>
        <w:t xml:space="preserve"> demodulation requirements</w:t>
      </w:r>
    </w:p>
    <w:p w14:paraId="4974FFE0" w14:textId="5318F149" w:rsidR="00DD19DE" w:rsidRPr="00B94F30" w:rsidRDefault="00DD19DE" w:rsidP="00DD19DE">
      <w:pPr>
        <w:rPr>
          <w:b/>
          <w:color w:val="000000" w:themeColor="text1"/>
          <w:u w:val="single"/>
          <w:lang w:val="en-US" w:eastAsia="ko-KR"/>
        </w:rPr>
      </w:pPr>
      <w:r w:rsidRPr="00B94F30">
        <w:rPr>
          <w:b/>
          <w:color w:val="000000" w:themeColor="text1"/>
          <w:u w:val="single"/>
          <w:lang w:val="en-US" w:eastAsia="ko-KR"/>
        </w:rPr>
        <w:t xml:space="preserve">Issue </w:t>
      </w:r>
      <w:r w:rsidR="00FA5848" w:rsidRPr="00B94F30">
        <w:rPr>
          <w:b/>
          <w:color w:val="000000" w:themeColor="text1"/>
          <w:u w:val="single"/>
          <w:lang w:val="en-US" w:eastAsia="ko-KR"/>
        </w:rPr>
        <w:t>2</w:t>
      </w:r>
      <w:r w:rsidRPr="00B94F30">
        <w:rPr>
          <w:b/>
          <w:color w:val="000000" w:themeColor="text1"/>
          <w:u w:val="single"/>
          <w:lang w:val="en-US" w:eastAsia="ko-KR"/>
        </w:rPr>
        <w:t>-</w:t>
      </w:r>
      <w:r w:rsidR="00E2234E">
        <w:rPr>
          <w:b/>
          <w:color w:val="000000" w:themeColor="text1"/>
          <w:u w:val="single"/>
          <w:lang w:val="en-US" w:eastAsia="ko-KR"/>
        </w:rPr>
        <w:t>2</w:t>
      </w:r>
      <w:r w:rsidR="00CE3509" w:rsidRPr="00B94F30">
        <w:rPr>
          <w:b/>
          <w:color w:val="000000" w:themeColor="text1"/>
          <w:u w:val="single"/>
          <w:lang w:val="en-US" w:eastAsia="ko-KR"/>
        </w:rPr>
        <w:t>-1</w:t>
      </w:r>
      <w:r w:rsidRPr="00B94F30">
        <w:rPr>
          <w:b/>
          <w:color w:val="000000" w:themeColor="text1"/>
          <w:u w:val="single"/>
          <w:lang w:val="en-US" w:eastAsia="ko-KR"/>
        </w:rPr>
        <w:t xml:space="preserve">: </w:t>
      </w:r>
      <w:r w:rsidR="00551B17" w:rsidRPr="00B94F30">
        <w:rPr>
          <w:b/>
          <w:color w:val="000000" w:themeColor="text1"/>
          <w:u w:val="single"/>
          <w:lang w:val="en-US" w:eastAsia="ko-KR"/>
        </w:rPr>
        <w:t xml:space="preserve">Whether to define </w:t>
      </w:r>
      <w:r w:rsidR="00766CDB" w:rsidRPr="00B94F30">
        <w:rPr>
          <w:b/>
          <w:color w:val="000000" w:themeColor="text1"/>
          <w:u w:val="single"/>
          <w:lang w:val="en-US" w:eastAsia="ko-KR"/>
        </w:rPr>
        <w:t>PDSCH demodulation requirement</w:t>
      </w:r>
      <w:r w:rsidR="00F1199D">
        <w:rPr>
          <w:b/>
          <w:color w:val="000000" w:themeColor="text1"/>
          <w:u w:val="single"/>
          <w:lang w:val="en-US" w:eastAsia="ko-KR"/>
        </w:rPr>
        <w:t>s</w:t>
      </w:r>
    </w:p>
    <w:p w14:paraId="28890E5E" w14:textId="5494892B" w:rsidR="00DD19DE" w:rsidRPr="00B94F30"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B94F30">
        <w:rPr>
          <w:rFonts w:eastAsia="SimSun"/>
          <w:color w:val="000000" w:themeColor="text1"/>
          <w:szCs w:val="24"/>
          <w:lang w:val="en-US" w:eastAsia="zh-CN"/>
        </w:rPr>
        <w:t>Proposals</w:t>
      </w:r>
    </w:p>
    <w:p w14:paraId="2CF8E565" w14:textId="35B61AD9" w:rsidR="00DD19DE" w:rsidRPr="00B94F30" w:rsidRDefault="00181CC1"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(Apple): D</w:t>
      </w:r>
      <w:r w:rsidRPr="00181CC1">
        <w:rPr>
          <w:rFonts w:eastAsia="SimSun"/>
          <w:color w:val="000000" w:themeColor="text1"/>
          <w:szCs w:val="24"/>
          <w:lang w:val="en-US" w:eastAsia="zh-CN"/>
        </w:rPr>
        <w:t>iscuss whether there</w:t>
      </w:r>
      <w:r>
        <w:rPr>
          <w:rFonts w:eastAsia="SimSun"/>
          <w:color w:val="000000" w:themeColor="text1"/>
          <w:szCs w:val="24"/>
          <w:lang w:val="en-US" w:eastAsia="zh-CN"/>
        </w:rPr>
        <w:t xml:space="preserve"> are</w:t>
      </w:r>
      <w:r w:rsidRPr="00181CC1">
        <w:rPr>
          <w:rFonts w:eastAsia="SimSun"/>
          <w:color w:val="000000" w:themeColor="text1"/>
          <w:szCs w:val="24"/>
          <w:lang w:val="en-US" w:eastAsia="zh-CN"/>
        </w:rPr>
        <w:t xml:space="preserve"> any need to set additional PDSCH requirements</w:t>
      </w:r>
      <w:r>
        <w:rPr>
          <w:rFonts w:eastAsia="SimSun"/>
          <w:color w:val="000000" w:themeColor="text1"/>
          <w:szCs w:val="24"/>
          <w:lang w:val="en-US" w:eastAsia="zh-CN"/>
        </w:rPr>
        <w:t xml:space="preserve"> for Rel-18 eRedCap UE.</w:t>
      </w:r>
    </w:p>
    <w:p w14:paraId="766B2790" w14:textId="4D3F59AE" w:rsidR="0053032F" w:rsidRPr="00F608D2" w:rsidRDefault="00DD19DE" w:rsidP="00F608D2">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181CC1">
        <w:rPr>
          <w:rFonts w:eastAsia="SimSun"/>
          <w:color w:val="000000" w:themeColor="text1"/>
          <w:szCs w:val="24"/>
          <w:lang w:val="en-US" w:eastAsia="zh-CN"/>
        </w:rPr>
        <w:t>Option 2</w:t>
      </w:r>
      <w:r w:rsidR="00181CC1" w:rsidRPr="00181CC1">
        <w:rPr>
          <w:rFonts w:eastAsia="SimSun"/>
          <w:color w:val="000000" w:themeColor="text1"/>
          <w:szCs w:val="24"/>
          <w:lang w:val="en-US" w:eastAsia="zh-CN"/>
        </w:rPr>
        <w:t xml:space="preserve"> (Huawei, Ericsson, Nokia, Qualcomm): Def</w:t>
      </w:r>
      <w:r w:rsidR="00181CC1">
        <w:rPr>
          <w:rFonts w:eastAsia="SimSun"/>
          <w:color w:val="000000" w:themeColor="text1"/>
          <w:szCs w:val="24"/>
          <w:lang w:val="en-US" w:eastAsia="zh-CN"/>
        </w:rPr>
        <w:t>ine new</w:t>
      </w:r>
      <w:r w:rsidR="00E316C6">
        <w:rPr>
          <w:rFonts w:eastAsia="SimSun"/>
          <w:color w:val="000000" w:themeColor="text1"/>
          <w:szCs w:val="24"/>
          <w:lang w:val="en-US" w:eastAsia="zh-CN"/>
        </w:rPr>
        <w:t xml:space="preserve"> </w:t>
      </w:r>
      <w:r w:rsidR="00181CC1">
        <w:rPr>
          <w:rFonts w:eastAsia="SimSun"/>
          <w:color w:val="000000" w:themeColor="text1"/>
          <w:szCs w:val="24"/>
          <w:lang w:val="en-US" w:eastAsia="zh-CN"/>
        </w:rPr>
        <w:t>PDSCH demodulation requirements for Rel-18 eRedCap UE</w:t>
      </w:r>
      <w:r w:rsidR="007175F8">
        <w:rPr>
          <w:rFonts w:eastAsia="SimSun"/>
          <w:color w:val="000000" w:themeColor="text1"/>
          <w:szCs w:val="24"/>
          <w:lang w:val="en-US" w:eastAsia="zh-CN"/>
        </w:rPr>
        <w:t xml:space="preserve"> in</w:t>
      </w:r>
      <w:r w:rsidR="00D522B7">
        <w:rPr>
          <w:rFonts w:eastAsia="SimSun"/>
          <w:color w:val="000000" w:themeColor="text1"/>
          <w:szCs w:val="24"/>
          <w:lang w:val="en-US" w:eastAsia="zh-CN"/>
        </w:rPr>
        <w:t xml:space="preserve"> FR1</w:t>
      </w:r>
      <w:r w:rsidR="00181CC1">
        <w:rPr>
          <w:rFonts w:eastAsia="SimSun"/>
          <w:color w:val="000000" w:themeColor="text1"/>
          <w:szCs w:val="24"/>
          <w:lang w:val="en-US" w:eastAsia="zh-CN"/>
        </w:rPr>
        <w:t>.</w:t>
      </w:r>
    </w:p>
    <w:p w14:paraId="05E31B15" w14:textId="77777777" w:rsidR="00DD19DE" w:rsidRPr="00B94F30"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B94F30">
        <w:rPr>
          <w:rFonts w:eastAsia="SimSun"/>
          <w:color w:val="000000" w:themeColor="text1"/>
          <w:szCs w:val="24"/>
          <w:lang w:val="en-US" w:eastAsia="zh-CN"/>
        </w:rPr>
        <w:t>Recommended WF</w:t>
      </w:r>
    </w:p>
    <w:p w14:paraId="7492B956" w14:textId="6C91AE58" w:rsidR="00DD19DE" w:rsidRDefault="00A41E73"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Most companies propose to define new</w:t>
      </w:r>
      <w:r w:rsidR="003F5950">
        <w:rPr>
          <w:rFonts w:eastAsia="SimSun"/>
          <w:color w:val="000000" w:themeColor="text1"/>
          <w:szCs w:val="24"/>
          <w:lang w:val="en-US" w:eastAsia="zh-CN"/>
        </w:rPr>
        <w:t xml:space="preserve"> </w:t>
      </w:r>
      <w:r>
        <w:rPr>
          <w:rFonts w:eastAsia="SimSun"/>
          <w:color w:val="000000" w:themeColor="text1"/>
          <w:szCs w:val="24"/>
          <w:lang w:val="en-US" w:eastAsia="zh-CN"/>
        </w:rPr>
        <w:t>PDSCH demodulation requirements targeting Rel-18 eRedCap UEs</w:t>
      </w:r>
      <w:r w:rsidR="00B92478">
        <w:rPr>
          <w:rFonts w:eastAsia="SimSun"/>
          <w:color w:val="000000" w:themeColor="text1"/>
          <w:szCs w:val="24"/>
          <w:lang w:val="en-US" w:eastAsia="zh-CN"/>
        </w:rPr>
        <w:t xml:space="preserve"> in FR1. </w:t>
      </w:r>
    </w:p>
    <w:p w14:paraId="43951C29" w14:textId="6FE6F3A2" w:rsidR="00FF0899" w:rsidRPr="00B94F30" w:rsidRDefault="00FF0899"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The moderator recommend</w:t>
      </w:r>
      <w:r w:rsidR="009E49B7">
        <w:rPr>
          <w:rFonts w:eastAsia="SimSun"/>
          <w:color w:val="000000" w:themeColor="text1"/>
          <w:szCs w:val="24"/>
          <w:lang w:val="en-US" w:eastAsia="zh-CN"/>
        </w:rPr>
        <w:t>s</w:t>
      </w:r>
      <w:r>
        <w:rPr>
          <w:rFonts w:eastAsia="SimSun"/>
          <w:color w:val="000000" w:themeColor="text1"/>
          <w:szCs w:val="24"/>
          <w:lang w:val="en-US" w:eastAsia="zh-CN"/>
        </w:rPr>
        <w:t xml:space="preserve"> </w:t>
      </w:r>
      <w:r w:rsidR="00C243FC">
        <w:rPr>
          <w:rFonts w:eastAsia="SimSun"/>
          <w:color w:val="000000" w:themeColor="text1"/>
          <w:szCs w:val="24"/>
          <w:lang w:val="en-US" w:eastAsia="zh-CN"/>
        </w:rPr>
        <w:t>defining</w:t>
      </w:r>
      <w:r>
        <w:rPr>
          <w:rFonts w:eastAsia="SimSun"/>
          <w:color w:val="000000" w:themeColor="text1"/>
          <w:szCs w:val="24"/>
          <w:lang w:val="en-US" w:eastAsia="zh-CN"/>
        </w:rPr>
        <w:t xml:space="preserve"> new PDSCH demodulation requirements for Rel-18 eRedCap UEs</w:t>
      </w:r>
      <w:r w:rsidR="00B92478">
        <w:rPr>
          <w:rFonts w:eastAsia="SimSun"/>
          <w:color w:val="000000" w:themeColor="text1"/>
          <w:szCs w:val="24"/>
          <w:lang w:val="en-US" w:eastAsia="zh-CN"/>
        </w:rPr>
        <w:t xml:space="preserve"> in FR1</w:t>
      </w:r>
    </w:p>
    <w:p w14:paraId="3BDD07BC" w14:textId="398E1BD2" w:rsidR="00DD19DE" w:rsidRPr="00B94F30" w:rsidRDefault="00DD19DE" w:rsidP="00DD19DE">
      <w:pPr>
        <w:rPr>
          <w:color w:val="000000" w:themeColor="text1"/>
          <w:lang w:val="en-US" w:eastAsia="zh-CN"/>
        </w:rPr>
      </w:pPr>
    </w:p>
    <w:p w14:paraId="66ACD63D" w14:textId="688FB919" w:rsidR="00B94F30" w:rsidRPr="00B94F30" w:rsidRDefault="00B94F30" w:rsidP="00B94F30">
      <w:pPr>
        <w:rPr>
          <w:b/>
          <w:color w:val="000000" w:themeColor="text1"/>
          <w:u w:val="single"/>
          <w:lang w:val="en-US" w:eastAsia="ko-KR"/>
        </w:rPr>
      </w:pPr>
      <w:r w:rsidRPr="00B94F30">
        <w:rPr>
          <w:b/>
          <w:color w:val="000000" w:themeColor="text1"/>
          <w:u w:val="single"/>
          <w:lang w:val="en-US" w:eastAsia="ko-KR"/>
        </w:rPr>
        <w:t>Issue 2-</w:t>
      </w:r>
      <w:r w:rsidR="00E2234E">
        <w:rPr>
          <w:b/>
          <w:color w:val="000000" w:themeColor="text1"/>
          <w:u w:val="single"/>
          <w:lang w:val="en-US" w:eastAsia="ko-KR"/>
        </w:rPr>
        <w:t>2</w:t>
      </w:r>
      <w:r w:rsidRPr="00B94F30">
        <w:rPr>
          <w:b/>
          <w:color w:val="000000" w:themeColor="text1"/>
          <w:u w:val="single"/>
          <w:lang w:val="en-US" w:eastAsia="ko-KR"/>
        </w:rPr>
        <w:t>-</w:t>
      </w:r>
      <w:r w:rsidR="00E2234E">
        <w:rPr>
          <w:b/>
          <w:color w:val="000000" w:themeColor="text1"/>
          <w:u w:val="single"/>
          <w:lang w:val="en-US" w:eastAsia="ko-KR"/>
        </w:rPr>
        <w:t>2</w:t>
      </w:r>
      <w:r w:rsidRPr="00B94F30">
        <w:rPr>
          <w:b/>
          <w:color w:val="000000" w:themeColor="text1"/>
          <w:u w:val="single"/>
          <w:lang w:val="en-US" w:eastAsia="ko-KR"/>
        </w:rPr>
        <w:t>:  Supported UE capability</w:t>
      </w:r>
    </w:p>
    <w:p w14:paraId="7C71FAB8" w14:textId="679BBFF0" w:rsidR="00B94F30" w:rsidRPr="00B94F30" w:rsidRDefault="00B94F30" w:rsidP="00B94F3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B94F30">
        <w:rPr>
          <w:rFonts w:eastAsia="SimSun"/>
          <w:color w:val="000000" w:themeColor="text1"/>
          <w:szCs w:val="24"/>
          <w:lang w:val="en-US" w:eastAsia="zh-CN"/>
        </w:rPr>
        <w:t xml:space="preserve">Observation: </w:t>
      </w:r>
    </w:p>
    <w:p w14:paraId="47220733" w14:textId="74EF0585" w:rsidR="0072328E" w:rsidRDefault="00B94F30" w:rsidP="00B94F3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B94F30">
        <w:rPr>
          <w:rFonts w:eastAsia="SimSun"/>
          <w:color w:val="000000" w:themeColor="text1"/>
          <w:szCs w:val="24"/>
          <w:lang w:val="en-US" w:eastAsia="zh-CN"/>
        </w:rPr>
        <w:t xml:space="preserve">Rel18 eRedCap UEs </w:t>
      </w:r>
      <w:r w:rsidR="00A67C37">
        <w:rPr>
          <w:rFonts w:eastAsia="SimSun"/>
          <w:color w:val="000000" w:themeColor="text1"/>
          <w:szCs w:val="24"/>
          <w:lang w:val="en-US" w:eastAsia="zh-CN"/>
        </w:rPr>
        <w:t>(</w:t>
      </w:r>
      <w:r w:rsidR="00FF554A" w:rsidRPr="00FF554A">
        <w:rPr>
          <w:rFonts w:eastAsia="SimSun"/>
          <w:color w:val="000000" w:themeColor="text1"/>
          <w:szCs w:val="24"/>
          <w:lang w:val="en-US" w:eastAsia="zh-CN"/>
        </w:rPr>
        <w:t>supportOfERedCap-r18</w:t>
      </w:r>
      <w:r w:rsidR="00A67C37">
        <w:rPr>
          <w:rFonts w:eastAsia="SimSun"/>
          <w:color w:val="000000" w:themeColor="text1"/>
          <w:szCs w:val="24"/>
          <w:lang w:val="en-US" w:eastAsia="zh-CN"/>
        </w:rPr>
        <w:t xml:space="preserve">) </w:t>
      </w:r>
      <w:r w:rsidRPr="00B94F30">
        <w:rPr>
          <w:rFonts w:eastAsia="SimSun"/>
          <w:color w:val="000000" w:themeColor="text1"/>
          <w:szCs w:val="24"/>
          <w:lang w:val="en-US" w:eastAsia="zh-CN"/>
        </w:rPr>
        <w:t>may support the peak rate of 10Mbps</w:t>
      </w:r>
      <w:r w:rsidR="0072328E">
        <w:rPr>
          <w:rFonts w:eastAsia="SimSun"/>
          <w:color w:val="000000" w:themeColor="text1"/>
          <w:szCs w:val="24"/>
          <w:lang w:val="en-US" w:eastAsia="zh-CN"/>
        </w:rPr>
        <w:t>:</w:t>
      </w:r>
    </w:p>
    <w:p w14:paraId="4C46AE6B" w14:textId="76EB82A7" w:rsidR="0072328E" w:rsidRDefault="0072328E" w:rsidP="0072328E">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W</w:t>
      </w:r>
      <w:r w:rsidR="00B94F30" w:rsidRPr="00B94F30">
        <w:rPr>
          <w:rFonts w:eastAsia="SimSun"/>
          <w:color w:val="000000" w:themeColor="text1"/>
          <w:szCs w:val="24"/>
          <w:lang w:val="en-US" w:eastAsia="zh-CN"/>
        </w:rPr>
        <w:t>ith reduced BW</w:t>
      </w:r>
      <w:r w:rsidR="00BF5CA3">
        <w:rPr>
          <w:rFonts w:eastAsia="SimSun"/>
          <w:color w:val="000000" w:themeColor="text1"/>
          <w:szCs w:val="24"/>
          <w:lang w:val="en-US" w:eastAsia="zh-CN"/>
        </w:rPr>
        <w:t xml:space="preserve"> (not supporting </w:t>
      </w:r>
      <w:r w:rsidR="00BF5CA3" w:rsidRPr="00B94F30">
        <w:rPr>
          <w:rFonts w:eastAsia="SimSun"/>
          <w:color w:val="000000" w:themeColor="text1"/>
          <w:szCs w:val="24"/>
          <w:lang w:val="en-US" w:eastAsia="zh-CN"/>
        </w:rPr>
        <w:t>eRedCapNotReducedBB-BW-r</w:t>
      </w:r>
      <w:r w:rsidR="00BF5CA3">
        <w:rPr>
          <w:rFonts w:eastAsia="SimSun"/>
          <w:color w:val="000000" w:themeColor="text1"/>
          <w:szCs w:val="24"/>
          <w:lang w:val="en-US" w:eastAsia="zh-CN"/>
        </w:rPr>
        <w:t>18</w:t>
      </w:r>
      <w:r w:rsidR="003F5941">
        <w:rPr>
          <w:rFonts w:eastAsia="SimSun"/>
          <w:color w:val="000000" w:themeColor="text1"/>
          <w:szCs w:val="24"/>
          <w:lang w:val="en-US" w:eastAsia="zh-CN"/>
        </w:rPr>
        <w:t>, FG 48-1</w:t>
      </w:r>
      <w:r w:rsidR="00BF5CA3">
        <w:rPr>
          <w:rFonts w:eastAsia="SimSun"/>
          <w:color w:val="000000" w:themeColor="text1"/>
          <w:szCs w:val="24"/>
          <w:lang w:val="en-US" w:eastAsia="zh-CN"/>
        </w:rPr>
        <w:t>)</w:t>
      </w:r>
      <w:r>
        <w:rPr>
          <w:rFonts w:eastAsia="SimSun"/>
          <w:color w:val="000000" w:themeColor="text1"/>
          <w:szCs w:val="24"/>
          <w:lang w:val="en-US" w:eastAsia="zh-CN"/>
        </w:rPr>
        <w:t xml:space="preserve"> and, </w:t>
      </w:r>
    </w:p>
    <w:p w14:paraId="06F803BD" w14:textId="3C7BDD74" w:rsidR="00B94F30" w:rsidRPr="00B94F30" w:rsidRDefault="0072328E" w:rsidP="0072328E">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W</w:t>
      </w:r>
      <w:r w:rsidR="00BF5CA3">
        <w:rPr>
          <w:rFonts w:eastAsia="SimSun"/>
          <w:color w:val="000000" w:themeColor="text1"/>
          <w:szCs w:val="24"/>
          <w:lang w:val="en-US" w:eastAsia="zh-CN"/>
        </w:rPr>
        <w:t xml:space="preserve">ithout reduced BW (supporting </w:t>
      </w:r>
      <w:r w:rsidR="00BF5CA3" w:rsidRPr="00B94F30">
        <w:rPr>
          <w:rFonts w:eastAsia="SimSun"/>
          <w:color w:val="000000" w:themeColor="text1"/>
          <w:szCs w:val="24"/>
          <w:lang w:val="en-US" w:eastAsia="zh-CN"/>
        </w:rPr>
        <w:t>eRedCapNotReducedBB-BW-r</w:t>
      </w:r>
      <w:r w:rsidR="00BF5CA3">
        <w:rPr>
          <w:rFonts w:eastAsia="SimSun"/>
          <w:color w:val="000000" w:themeColor="text1"/>
          <w:szCs w:val="24"/>
          <w:lang w:val="en-US" w:eastAsia="zh-CN"/>
        </w:rPr>
        <w:t>18</w:t>
      </w:r>
      <w:r w:rsidR="003F5941">
        <w:rPr>
          <w:rFonts w:eastAsia="SimSun"/>
          <w:color w:val="000000" w:themeColor="text1"/>
          <w:szCs w:val="24"/>
          <w:lang w:val="en-US" w:eastAsia="zh-CN"/>
        </w:rPr>
        <w:t>, FG 48-2</w:t>
      </w:r>
      <w:r w:rsidR="00BF5CA3">
        <w:rPr>
          <w:rFonts w:eastAsia="SimSun"/>
          <w:color w:val="000000" w:themeColor="text1"/>
          <w:szCs w:val="24"/>
          <w:lang w:val="en-US" w:eastAsia="zh-CN"/>
        </w:rPr>
        <w:t>)</w:t>
      </w:r>
    </w:p>
    <w:p w14:paraId="0AB7405C" w14:textId="7B8D7297" w:rsidR="00B94F30" w:rsidRPr="00B94F30" w:rsidRDefault="00B94F30" w:rsidP="00B94F3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B94F30">
        <w:rPr>
          <w:rFonts w:eastAsia="SimSun"/>
          <w:color w:val="000000" w:themeColor="text1"/>
          <w:szCs w:val="24"/>
          <w:lang w:val="en-US" w:eastAsia="zh-CN"/>
        </w:rPr>
        <w:t xml:space="preserve">Proposals </w:t>
      </w:r>
    </w:p>
    <w:p w14:paraId="332CB46F" w14:textId="7EC87F63" w:rsidR="00B94F30" w:rsidRPr="00B94F30" w:rsidRDefault="00B94F30" w:rsidP="00B94F3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B94F30">
        <w:rPr>
          <w:rFonts w:eastAsia="SimSun"/>
          <w:color w:val="000000" w:themeColor="text1"/>
          <w:szCs w:val="24"/>
          <w:lang w:val="en-US" w:eastAsia="zh-CN"/>
        </w:rPr>
        <w:t>Option 1 (Qualcomm, Huawei</w:t>
      </w:r>
      <w:r w:rsidR="002E3DF7">
        <w:rPr>
          <w:rFonts w:eastAsia="SimSun"/>
          <w:color w:val="000000" w:themeColor="text1"/>
          <w:szCs w:val="24"/>
          <w:lang w:val="en-US" w:eastAsia="zh-CN"/>
        </w:rPr>
        <w:t>, Nokia</w:t>
      </w:r>
      <w:r w:rsidRPr="00B94F30">
        <w:rPr>
          <w:rFonts w:eastAsia="SimSun"/>
          <w:color w:val="000000" w:themeColor="text1"/>
          <w:szCs w:val="24"/>
          <w:lang w:val="en-US" w:eastAsia="zh-CN"/>
        </w:rPr>
        <w:t xml:space="preserve">): </w:t>
      </w:r>
      <w:r w:rsidR="00503EC8">
        <w:rPr>
          <w:rFonts w:eastAsia="SimSun"/>
          <w:color w:val="000000" w:themeColor="text1"/>
          <w:szCs w:val="24"/>
          <w:lang w:val="en-US" w:eastAsia="zh-CN"/>
        </w:rPr>
        <w:t>Define PDSCH targeting</w:t>
      </w:r>
      <w:r w:rsidR="002E3DF7">
        <w:rPr>
          <w:rFonts w:eastAsia="SimSun"/>
          <w:color w:val="000000" w:themeColor="text1"/>
          <w:szCs w:val="24"/>
          <w:lang w:val="en-US" w:eastAsia="zh-CN"/>
        </w:rPr>
        <w:t xml:space="preserve"> </w:t>
      </w:r>
      <w:r w:rsidR="000C2B5D" w:rsidRPr="00B94F30">
        <w:rPr>
          <w:rFonts w:eastAsia="SimSun"/>
          <w:color w:val="000000" w:themeColor="text1"/>
          <w:szCs w:val="24"/>
          <w:lang w:val="en-US" w:eastAsia="zh-CN"/>
        </w:rPr>
        <w:t>UE</w:t>
      </w:r>
      <w:r w:rsidR="00503EC8">
        <w:rPr>
          <w:rFonts w:eastAsia="SimSun"/>
          <w:color w:val="000000" w:themeColor="text1"/>
          <w:szCs w:val="24"/>
          <w:lang w:val="en-US" w:eastAsia="zh-CN"/>
        </w:rPr>
        <w:t>s</w:t>
      </w:r>
      <w:r w:rsidR="000C2B5D" w:rsidRPr="00B94F30">
        <w:rPr>
          <w:rFonts w:eastAsia="SimSun"/>
          <w:color w:val="000000" w:themeColor="text1"/>
          <w:szCs w:val="24"/>
          <w:lang w:val="en-US" w:eastAsia="zh-CN"/>
        </w:rPr>
        <w:t xml:space="preserve"> </w:t>
      </w:r>
      <w:r w:rsidR="00503EC8">
        <w:rPr>
          <w:rFonts w:eastAsia="SimSun"/>
          <w:color w:val="000000" w:themeColor="text1"/>
          <w:szCs w:val="24"/>
          <w:lang w:val="en-US" w:eastAsia="zh-CN"/>
        </w:rPr>
        <w:t xml:space="preserve">both </w:t>
      </w:r>
      <w:r w:rsidR="000C2B5D" w:rsidRPr="00B94F30">
        <w:rPr>
          <w:rFonts w:eastAsia="SimSun"/>
          <w:color w:val="000000" w:themeColor="text1"/>
          <w:szCs w:val="24"/>
          <w:lang w:val="en-US" w:eastAsia="zh-CN"/>
        </w:rPr>
        <w:t>not supporting eRedCapNotReducedBB-BW-r18</w:t>
      </w:r>
      <w:r w:rsidR="000C2B5D">
        <w:rPr>
          <w:rFonts w:eastAsia="SimSun"/>
          <w:color w:val="000000" w:themeColor="text1"/>
          <w:szCs w:val="24"/>
          <w:lang w:val="en-US" w:eastAsia="zh-CN"/>
        </w:rPr>
        <w:t xml:space="preserve"> (FG 48-1) and </w:t>
      </w:r>
      <w:r w:rsidRPr="00B94F30">
        <w:rPr>
          <w:rFonts w:eastAsia="SimSun"/>
          <w:color w:val="000000" w:themeColor="text1"/>
          <w:szCs w:val="24"/>
          <w:lang w:val="en-US" w:eastAsia="zh-CN"/>
        </w:rPr>
        <w:t>eRedCap UE supporting eRedCapNotReducedBB-BW-r18 (</w:t>
      </w:r>
      <w:r w:rsidR="00BE68B3">
        <w:rPr>
          <w:rFonts w:eastAsia="SimSun"/>
          <w:color w:val="000000" w:themeColor="text1"/>
          <w:szCs w:val="24"/>
          <w:lang w:val="en-US" w:eastAsia="zh-CN"/>
        </w:rPr>
        <w:t>FG 48-</w:t>
      </w:r>
      <w:r w:rsidR="000C2B5D">
        <w:rPr>
          <w:rFonts w:eastAsia="SimSun"/>
          <w:color w:val="000000" w:themeColor="text1"/>
          <w:szCs w:val="24"/>
          <w:lang w:val="en-US" w:eastAsia="zh-CN"/>
        </w:rPr>
        <w:t>2</w:t>
      </w:r>
      <w:r w:rsidRPr="00B94F30">
        <w:rPr>
          <w:rFonts w:eastAsia="SimSun"/>
          <w:color w:val="000000" w:themeColor="text1"/>
          <w:szCs w:val="24"/>
          <w:lang w:val="en-US" w:eastAsia="zh-CN"/>
        </w:rPr>
        <w:t xml:space="preserve">). </w:t>
      </w:r>
    </w:p>
    <w:p w14:paraId="5512C3D7" w14:textId="61E1C37D" w:rsidR="00B94F30" w:rsidRPr="00B94F30" w:rsidRDefault="00B94F30" w:rsidP="00B94F3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B94F30">
        <w:rPr>
          <w:rFonts w:eastAsia="SimSun"/>
          <w:color w:val="000000" w:themeColor="text1"/>
          <w:szCs w:val="24"/>
          <w:lang w:val="en-US" w:eastAsia="zh-CN"/>
        </w:rPr>
        <w:t>Option 2</w:t>
      </w:r>
      <w:r w:rsidR="00F171BC">
        <w:rPr>
          <w:rFonts w:eastAsia="SimSun"/>
          <w:color w:val="000000" w:themeColor="text1"/>
          <w:szCs w:val="24"/>
          <w:lang w:val="en-US" w:eastAsia="zh-CN"/>
        </w:rPr>
        <w:t xml:space="preserve"> (Ericsson)</w:t>
      </w:r>
      <w:r w:rsidRPr="00B94F30">
        <w:rPr>
          <w:rFonts w:eastAsia="SimSun"/>
          <w:color w:val="000000" w:themeColor="text1"/>
          <w:szCs w:val="24"/>
          <w:lang w:val="en-US" w:eastAsia="zh-CN"/>
        </w:rPr>
        <w:t xml:space="preserve">: </w:t>
      </w:r>
      <w:r w:rsidR="00503EC8">
        <w:rPr>
          <w:rFonts w:eastAsia="SimSun"/>
          <w:color w:val="000000" w:themeColor="text1"/>
          <w:szCs w:val="24"/>
          <w:lang w:val="en-US" w:eastAsia="zh-CN"/>
        </w:rPr>
        <w:t xml:space="preserve">Define PSDCH targeting </w:t>
      </w:r>
      <w:r w:rsidRPr="00B94F30">
        <w:rPr>
          <w:rFonts w:eastAsia="SimSun"/>
          <w:color w:val="000000" w:themeColor="text1"/>
          <w:szCs w:val="24"/>
          <w:lang w:val="en-US" w:eastAsia="zh-CN"/>
        </w:rPr>
        <w:t xml:space="preserve">UE </w:t>
      </w:r>
      <w:r w:rsidR="00503EC8">
        <w:rPr>
          <w:rFonts w:eastAsia="SimSun"/>
          <w:color w:val="000000" w:themeColor="text1"/>
          <w:szCs w:val="24"/>
          <w:lang w:val="en-US" w:eastAsia="zh-CN"/>
        </w:rPr>
        <w:t xml:space="preserve">only </w:t>
      </w:r>
      <w:r w:rsidR="000929D5">
        <w:rPr>
          <w:rFonts w:eastAsia="SimSun"/>
          <w:color w:val="000000" w:themeColor="text1"/>
          <w:szCs w:val="24"/>
          <w:lang w:val="en-US" w:eastAsia="zh-CN"/>
        </w:rPr>
        <w:t xml:space="preserve">not supporting </w:t>
      </w:r>
      <w:r w:rsidRPr="00B94F30">
        <w:rPr>
          <w:rFonts w:eastAsia="SimSun"/>
          <w:color w:val="000000" w:themeColor="text1"/>
          <w:szCs w:val="24"/>
          <w:lang w:val="en-US" w:eastAsia="zh-CN"/>
        </w:rPr>
        <w:t>eRedCapNotReducedBB-BW-r18</w:t>
      </w:r>
      <w:r w:rsidR="00C465F1">
        <w:rPr>
          <w:rFonts w:eastAsia="SimSun"/>
          <w:color w:val="000000" w:themeColor="text1"/>
          <w:szCs w:val="24"/>
          <w:lang w:val="en-US" w:eastAsia="zh-CN"/>
        </w:rPr>
        <w:t xml:space="preserve"> (FG 48-1)</w:t>
      </w:r>
      <w:r w:rsidRPr="00B94F30">
        <w:rPr>
          <w:rFonts w:eastAsia="SimSun"/>
          <w:color w:val="000000" w:themeColor="text1"/>
          <w:szCs w:val="24"/>
          <w:lang w:val="en-US" w:eastAsia="zh-CN"/>
        </w:rPr>
        <w:t>.</w:t>
      </w:r>
    </w:p>
    <w:p w14:paraId="4BEFEDD0" w14:textId="77777777" w:rsidR="00B94F30" w:rsidRPr="00B94F30" w:rsidRDefault="00B94F30" w:rsidP="00B94F3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B94F30">
        <w:rPr>
          <w:rFonts w:eastAsia="SimSun"/>
          <w:color w:val="000000" w:themeColor="text1"/>
          <w:szCs w:val="24"/>
          <w:lang w:val="en-US" w:eastAsia="zh-CN"/>
        </w:rPr>
        <w:t>Recommended WF</w:t>
      </w:r>
    </w:p>
    <w:p w14:paraId="4E83352E" w14:textId="3AA90E3D" w:rsidR="00B94F30" w:rsidRPr="00B94F30" w:rsidRDefault="003E47EC" w:rsidP="00B94F3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Discuss whether Option 1 is agreeable. </w:t>
      </w:r>
    </w:p>
    <w:p w14:paraId="2C82E093" w14:textId="77777777" w:rsidR="00B94F30" w:rsidRPr="00B94F30" w:rsidRDefault="00B94F30" w:rsidP="00DD19DE">
      <w:pPr>
        <w:rPr>
          <w:color w:val="000000" w:themeColor="text1"/>
          <w:lang w:val="en-US" w:eastAsia="zh-CN"/>
        </w:rPr>
      </w:pPr>
    </w:p>
    <w:p w14:paraId="7AC70E22" w14:textId="65A12A76" w:rsidR="00B94F30" w:rsidRPr="00B94F30" w:rsidRDefault="00B94F30" w:rsidP="00B94F30">
      <w:pPr>
        <w:rPr>
          <w:b/>
          <w:color w:val="000000" w:themeColor="text1"/>
          <w:u w:val="single"/>
          <w:lang w:val="en-US" w:eastAsia="ko-KR"/>
        </w:rPr>
      </w:pPr>
      <w:r w:rsidRPr="00B94F30">
        <w:rPr>
          <w:b/>
          <w:color w:val="000000" w:themeColor="text1"/>
          <w:u w:val="single"/>
          <w:lang w:val="en-US" w:eastAsia="ko-KR"/>
        </w:rPr>
        <w:t>Issue 2-</w:t>
      </w:r>
      <w:r w:rsidR="00E2234E">
        <w:rPr>
          <w:b/>
          <w:color w:val="000000" w:themeColor="text1"/>
          <w:u w:val="single"/>
          <w:lang w:val="en-US" w:eastAsia="ko-KR"/>
        </w:rPr>
        <w:t>2</w:t>
      </w:r>
      <w:r w:rsidRPr="00B94F30">
        <w:rPr>
          <w:b/>
          <w:color w:val="000000" w:themeColor="text1"/>
          <w:u w:val="single"/>
          <w:lang w:val="en-US" w:eastAsia="ko-KR"/>
        </w:rPr>
        <w:t>-</w:t>
      </w:r>
      <w:r w:rsidR="00E2234E">
        <w:rPr>
          <w:b/>
          <w:color w:val="000000" w:themeColor="text1"/>
          <w:u w:val="single"/>
          <w:lang w:val="en-US" w:eastAsia="ko-KR"/>
        </w:rPr>
        <w:t>3</w:t>
      </w:r>
      <w:r w:rsidRPr="00B94F30">
        <w:rPr>
          <w:b/>
          <w:color w:val="000000" w:themeColor="text1"/>
          <w:u w:val="single"/>
          <w:lang w:val="en-US" w:eastAsia="ko-KR"/>
        </w:rPr>
        <w:t xml:space="preserve">: </w:t>
      </w:r>
      <w:r w:rsidR="009E49B7">
        <w:rPr>
          <w:b/>
          <w:color w:val="000000" w:themeColor="text1"/>
          <w:u w:val="single"/>
          <w:lang w:val="en-US" w:eastAsia="ko-KR"/>
        </w:rPr>
        <w:t xml:space="preserve"> Test setup</w:t>
      </w:r>
    </w:p>
    <w:p w14:paraId="5A7FA404" w14:textId="4674034E" w:rsidR="00B94F30" w:rsidRPr="00B94F30" w:rsidRDefault="00B94F30" w:rsidP="00B94F3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B94F30">
        <w:rPr>
          <w:rFonts w:eastAsia="SimSun"/>
          <w:color w:val="000000" w:themeColor="text1"/>
          <w:szCs w:val="24"/>
          <w:lang w:val="en-US" w:eastAsia="zh-CN"/>
        </w:rPr>
        <w:t xml:space="preserve">Proposals </w:t>
      </w:r>
      <w:r w:rsidR="009E49B7">
        <w:rPr>
          <w:rFonts w:eastAsia="SimSun"/>
          <w:color w:val="000000" w:themeColor="text1"/>
          <w:szCs w:val="24"/>
          <w:lang w:val="en-US" w:eastAsia="zh-CN"/>
        </w:rPr>
        <w:t>(</w:t>
      </w:r>
      <w:r w:rsidR="0002259C">
        <w:rPr>
          <w:rFonts w:eastAsia="SimSun"/>
          <w:color w:val="000000" w:themeColor="text1"/>
          <w:szCs w:val="24"/>
          <w:lang w:val="en-US" w:eastAsia="zh-CN"/>
        </w:rPr>
        <w:t>Huawei, Ericsson, Nokia, Qualcomm</w:t>
      </w:r>
      <w:r w:rsidR="009E49B7">
        <w:rPr>
          <w:rFonts w:eastAsia="SimSun"/>
          <w:color w:val="000000" w:themeColor="text1"/>
          <w:szCs w:val="24"/>
          <w:lang w:val="en-US" w:eastAsia="zh-CN"/>
        </w:rPr>
        <w:t>)</w:t>
      </w:r>
    </w:p>
    <w:p w14:paraId="538CFF2B" w14:textId="12897B97" w:rsidR="00B94F30" w:rsidRPr="00D200DE" w:rsidRDefault="00D200DE" w:rsidP="00D200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Specify PDSCH demodulation requirements for b</w:t>
      </w:r>
      <w:r w:rsidRPr="00D200DE">
        <w:rPr>
          <w:rFonts w:eastAsia="SimSun"/>
          <w:color w:val="000000" w:themeColor="text1"/>
          <w:szCs w:val="24"/>
          <w:lang w:val="en-US" w:eastAsia="zh-CN"/>
        </w:rPr>
        <w:t>oth 1Rx and 2Rx configurations</w:t>
      </w:r>
      <w:r>
        <w:rPr>
          <w:rFonts w:eastAsia="SimSun"/>
          <w:color w:val="000000" w:themeColor="text1"/>
          <w:szCs w:val="24"/>
          <w:lang w:val="en-US" w:eastAsia="zh-CN"/>
        </w:rPr>
        <w:t>,</w:t>
      </w:r>
      <w:r w:rsidRPr="00D200DE">
        <w:rPr>
          <w:rFonts w:eastAsia="SimSun"/>
          <w:color w:val="000000" w:themeColor="text1"/>
          <w:szCs w:val="24"/>
          <w:lang w:val="en-US" w:eastAsia="zh-CN"/>
        </w:rPr>
        <w:t xml:space="preserve"> and for TDD, FDD and HD-FDD configurations.</w:t>
      </w:r>
    </w:p>
    <w:p w14:paraId="0BE6B3CD" w14:textId="77777777" w:rsidR="00B94F30" w:rsidRPr="00B94F30" w:rsidRDefault="00B94F30" w:rsidP="00B94F3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B94F30">
        <w:rPr>
          <w:rFonts w:eastAsia="SimSun"/>
          <w:color w:val="000000" w:themeColor="text1"/>
          <w:szCs w:val="24"/>
          <w:lang w:val="en-US" w:eastAsia="zh-CN"/>
        </w:rPr>
        <w:t>Recommended WF</w:t>
      </w:r>
    </w:p>
    <w:p w14:paraId="23C0BED7" w14:textId="4F39A45A" w:rsidR="00B94F30" w:rsidRPr="00B94D86" w:rsidRDefault="00D200DE" w:rsidP="00B94F3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Agree with the proposal. </w:t>
      </w:r>
    </w:p>
    <w:p w14:paraId="546F6E88" w14:textId="77777777" w:rsidR="00B94F30" w:rsidRPr="00B94F30" w:rsidRDefault="00B94F30" w:rsidP="00DD19DE">
      <w:pPr>
        <w:rPr>
          <w:color w:val="000000" w:themeColor="text1"/>
          <w:lang w:val="en-US" w:eastAsia="zh-CN"/>
        </w:rPr>
      </w:pPr>
    </w:p>
    <w:p w14:paraId="0464466F" w14:textId="39503100" w:rsidR="00B94F30" w:rsidRPr="00EE3671" w:rsidRDefault="00B94F30" w:rsidP="00B94F30">
      <w:pPr>
        <w:rPr>
          <w:b/>
          <w:color w:val="000000" w:themeColor="text1"/>
          <w:u w:val="single"/>
          <w:lang w:val="en-US" w:eastAsia="ko-KR"/>
        </w:rPr>
      </w:pPr>
      <w:r w:rsidRPr="00EE3671">
        <w:rPr>
          <w:b/>
          <w:color w:val="000000" w:themeColor="text1"/>
          <w:u w:val="single"/>
          <w:lang w:val="en-US" w:eastAsia="ko-KR"/>
        </w:rPr>
        <w:t>Issue 2-</w:t>
      </w:r>
      <w:r w:rsidR="00E2234E" w:rsidRPr="00EE3671">
        <w:rPr>
          <w:b/>
          <w:color w:val="000000" w:themeColor="text1"/>
          <w:u w:val="single"/>
          <w:lang w:val="en-US" w:eastAsia="ko-KR"/>
        </w:rPr>
        <w:t>2</w:t>
      </w:r>
      <w:r w:rsidRPr="00EE3671">
        <w:rPr>
          <w:b/>
          <w:color w:val="000000" w:themeColor="text1"/>
          <w:u w:val="single"/>
          <w:lang w:val="en-US" w:eastAsia="ko-KR"/>
        </w:rPr>
        <w:t>-</w:t>
      </w:r>
      <w:r w:rsidR="00E2234E" w:rsidRPr="00EE3671">
        <w:rPr>
          <w:b/>
          <w:color w:val="000000" w:themeColor="text1"/>
          <w:u w:val="single"/>
          <w:lang w:val="en-US" w:eastAsia="ko-KR"/>
        </w:rPr>
        <w:t>4</w:t>
      </w:r>
      <w:r w:rsidRPr="00EE3671">
        <w:rPr>
          <w:b/>
          <w:color w:val="000000" w:themeColor="text1"/>
          <w:u w:val="single"/>
          <w:lang w:val="en-US" w:eastAsia="ko-KR"/>
        </w:rPr>
        <w:t xml:space="preserve">:  </w:t>
      </w:r>
      <w:r w:rsidR="001C3F15" w:rsidRPr="00EE3671">
        <w:rPr>
          <w:b/>
          <w:color w:val="000000" w:themeColor="text1"/>
          <w:u w:val="single"/>
          <w:lang w:val="en-US" w:eastAsia="ko-KR"/>
        </w:rPr>
        <w:t>PDSCH t</w:t>
      </w:r>
      <w:r w:rsidRPr="00EE3671">
        <w:rPr>
          <w:b/>
          <w:color w:val="000000" w:themeColor="text1"/>
          <w:u w:val="single"/>
          <w:lang w:val="en-US" w:eastAsia="ko-KR"/>
        </w:rPr>
        <w:t>est cases for</w:t>
      </w:r>
      <w:r w:rsidR="00033261" w:rsidRPr="00EE3671">
        <w:rPr>
          <w:b/>
          <w:color w:val="000000" w:themeColor="text1"/>
          <w:u w:val="single"/>
          <w:lang w:val="en-US" w:eastAsia="ko-KR"/>
        </w:rPr>
        <w:t xml:space="preserve"> UE </w:t>
      </w:r>
      <w:r w:rsidR="00C239AD" w:rsidRPr="00EE3671">
        <w:rPr>
          <w:b/>
          <w:color w:val="000000" w:themeColor="text1"/>
          <w:u w:val="single"/>
          <w:lang w:val="en-US" w:eastAsia="ko-KR"/>
        </w:rPr>
        <w:t>not</w:t>
      </w:r>
      <w:r w:rsidR="00033261" w:rsidRPr="00EE3671">
        <w:rPr>
          <w:b/>
          <w:color w:val="000000" w:themeColor="text1"/>
          <w:u w:val="single"/>
          <w:lang w:val="en-US" w:eastAsia="ko-KR"/>
        </w:rPr>
        <w:t xml:space="preserve"> supporting eRedCapNotReducedBB-BW-r18</w:t>
      </w:r>
      <w:r w:rsidR="00BF538E" w:rsidRPr="00EE3671">
        <w:rPr>
          <w:b/>
          <w:color w:val="000000" w:themeColor="text1"/>
          <w:u w:val="single"/>
          <w:lang w:val="en-US" w:eastAsia="ko-KR"/>
        </w:rPr>
        <w:t xml:space="preserve"> (</w:t>
      </w:r>
      <w:r w:rsidR="00AE7881" w:rsidRPr="00EE3671">
        <w:rPr>
          <w:b/>
          <w:color w:val="000000" w:themeColor="text1"/>
          <w:u w:val="single"/>
          <w:lang w:val="en-US" w:eastAsia="ko-KR"/>
        </w:rPr>
        <w:t xml:space="preserve">FG 48-1, </w:t>
      </w:r>
      <w:r w:rsidR="00C239AD" w:rsidRPr="00EE3671">
        <w:rPr>
          <w:b/>
          <w:color w:val="000000" w:themeColor="text1"/>
          <w:u w:val="single"/>
          <w:lang w:val="en-US" w:eastAsia="ko-KR"/>
        </w:rPr>
        <w:t>supportOfERedCap-r18 only</w:t>
      </w:r>
      <w:r w:rsidR="00BF538E" w:rsidRPr="00EE3671">
        <w:rPr>
          <w:b/>
          <w:color w:val="000000" w:themeColor="text1"/>
          <w:u w:val="single"/>
          <w:lang w:val="en-US" w:eastAsia="ko-KR"/>
        </w:rPr>
        <w:t>)</w:t>
      </w:r>
    </w:p>
    <w:p w14:paraId="15EEB318" w14:textId="7BDDCFF5" w:rsidR="00B94F30" w:rsidRPr="00EE3671" w:rsidRDefault="001C3F15" w:rsidP="00B94F30">
      <w:pPr>
        <w:pStyle w:val="ListParagraph"/>
        <w:numPr>
          <w:ilvl w:val="0"/>
          <w:numId w:val="4"/>
        </w:numPr>
        <w:overflowPunct/>
        <w:autoSpaceDE/>
        <w:autoSpaceDN/>
        <w:adjustRightInd/>
        <w:spacing w:after="120"/>
        <w:ind w:left="720" w:firstLineChars="0"/>
        <w:textAlignment w:val="auto"/>
        <w:rPr>
          <w:rFonts w:eastAsia="SimSun"/>
          <w:b/>
          <w:bCs/>
          <w:color w:val="000000" w:themeColor="text1"/>
          <w:szCs w:val="24"/>
          <w:lang w:val="en-US" w:eastAsia="zh-CN"/>
        </w:rPr>
      </w:pPr>
      <w:r w:rsidRPr="00EE3671">
        <w:rPr>
          <w:rFonts w:eastAsia="SimSun"/>
          <w:color w:val="000000" w:themeColor="text1"/>
          <w:szCs w:val="24"/>
          <w:lang w:val="en-US" w:eastAsia="zh-CN"/>
        </w:rPr>
        <w:t>Test case p</w:t>
      </w:r>
      <w:r w:rsidR="00B94F30" w:rsidRPr="00EE3671">
        <w:rPr>
          <w:rFonts w:eastAsia="SimSun"/>
          <w:color w:val="000000" w:themeColor="text1"/>
          <w:szCs w:val="24"/>
          <w:lang w:val="en-US" w:eastAsia="zh-CN"/>
        </w:rPr>
        <w:t>roposals</w:t>
      </w:r>
      <w:r w:rsidR="00392A7D" w:rsidRPr="00EE3671">
        <w:rPr>
          <w:rFonts w:eastAsia="SimSun"/>
          <w:color w:val="000000" w:themeColor="text1"/>
          <w:szCs w:val="24"/>
          <w:lang w:val="en-US" w:eastAsia="zh-CN"/>
        </w:rPr>
        <w:t xml:space="preserve"> for </w:t>
      </w:r>
      <w:r w:rsidR="00392A7D" w:rsidRPr="00EE3671">
        <w:rPr>
          <w:rFonts w:eastAsia="SimSun"/>
          <w:b/>
          <w:bCs/>
          <w:color w:val="000000" w:themeColor="text1"/>
          <w:szCs w:val="24"/>
          <w:lang w:val="en-US" w:eastAsia="zh-CN"/>
        </w:rPr>
        <w:t>FDD/HD-FDD 1Rx</w:t>
      </w:r>
    </w:p>
    <w:tbl>
      <w:tblPr>
        <w:tblStyle w:val="TableGrid"/>
        <w:tblW w:w="0" w:type="auto"/>
        <w:tblLook w:val="04A0" w:firstRow="1" w:lastRow="0" w:firstColumn="1" w:lastColumn="0" w:noHBand="0" w:noVBand="1"/>
      </w:tblPr>
      <w:tblGrid>
        <w:gridCol w:w="1601"/>
        <w:gridCol w:w="1175"/>
        <w:gridCol w:w="1128"/>
        <w:gridCol w:w="1230"/>
        <w:gridCol w:w="1314"/>
        <w:gridCol w:w="1617"/>
        <w:gridCol w:w="1566"/>
      </w:tblGrid>
      <w:tr w:rsidR="00FE378D" w:rsidRPr="00EE3671" w14:paraId="412BC315" w14:textId="77777777" w:rsidTr="00FE378D">
        <w:tc>
          <w:tcPr>
            <w:tcW w:w="1601" w:type="dxa"/>
          </w:tcPr>
          <w:p w14:paraId="5E5EBC78" w14:textId="4ACF7337" w:rsidR="00FE378D" w:rsidRPr="00EE3671" w:rsidRDefault="00FE378D" w:rsidP="007D58B2">
            <w:pPr>
              <w:pStyle w:val="TAH"/>
              <w:rPr>
                <w:lang w:val="en-US" w:eastAsia="zh-CN"/>
              </w:rPr>
            </w:pPr>
            <w:r w:rsidRPr="00EE3671">
              <w:rPr>
                <w:lang w:val="en-US" w:eastAsia="zh-CN"/>
              </w:rPr>
              <w:t>Modulation</w:t>
            </w:r>
          </w:p>
        </w:tc>
        <w:tc>
          <w:tcPr>
            <w:tcW w:w="1175" w:type="dxa"/>
          </w:tcPr>
          <w:p w14:paraId="662116AB" w14:textId="052EE321" w:rsidR="00FE378D" w:rsidRPr="00EE3671" w:rsidRDefault="00FE378D" w:rsidP="007D58B2">
            <w:pPr>
              <w:pStyle w:val="TAH"/>
              <w:rPr>
                <w:lang w:val="en-US" w:eastAsia="zh-CN"/>
              </w:rPr>
            </w:pPr>
            <w:r w:rsidRPr="00EE3671">
              <w:rPr>
                <w:lang w:val="en-US" w:eastAsia="zh-CN"/>
              </w:rPr>
              <w:t>Code rate</w:t>
            </w:r>
          </w:p>
        </w:tc>
        <w:tc>
          <w:tcPr>
            <w:tcW w:w="1128" w:type="dxa"/>
          </w:tcPr>
          <w:p w14:paraId="26C03521" w14:textId="27A5AB38" w:rsidR="00FE378D" w:rsidRPr="00EE3671" w:rsidRDefault="00FE378D" w:rsidP="007D58B2">
            <w:pPr>
              <w:pStyle w:val="TAH"/>
              <w:rPr>
                <w:lang w:val="en-US" w:eastAsia="zh-CN"/>
              </w:rPr>
            </w:pPr>
            <w:r w:rsidRPr="00EE3671">
              <w:rPr>
                <w:lang w:val="en-US" w:eastAsia="zh-CN"/>
              </w:rPr>
              <w:t>Rank</w:t>
            </w:r>
          </w:p>
        </w:tc>
        <w:tc>
          <w:tcPr>
            <w:tcW w:w="1230" w:type="dxa"/>
          </w:tcPr>
          <w:p w14:paraId="73713A9B" w14:textId="6A0040BB" w:rsidR="00FE378D" w:rsidRPr="00EE3671" w:rsidRDefault="00FE378D" w:rsidP="007D58B2">
            <w:pPr>
              <w:pStyle w:val="TAH"/>
              <w:rPr>
                <w:lang w:eastAsia="zh-CN"/>
              </w:rPr>
            </w:pPr>
            <w:r w:rsidRPr="00EE3671">
              <w:rPr>
                <w:lang w:eastAsia="zh-CN"/>
              </w:rPr>
              <w:t>PRB size</w:t>
            </w:r>
          </w:p>
        </w:tc>
        <w:tc>
          <w:tcPr>
            <w:tcW w:w="1314" w:type="dxa"/>
          </w:tcPr>
          <w:p w14:paraId="3C5E0A46" w14:textId="52DCE52F" w:rsidR="00FE378D" w:rsidRPr="00EE3671" w:rsidRDefault="00FE378D" w:rsidP="007D58B2">
            <w:pPr>
              <w:pStyle w:val="TAH"/>
              <w:rPr>
                <w:lang w:eastAsia="zh-CN"/>
              </w:rPr>
            </w:pPr>
            <w:r w:rsidRPr="00EE3671">
              <w:rPr>
                <w:lang w:eastAsia="zh-CN"/>
              </w:rPr>
              <w:t>TBS</w:t>
            </w:r>
          </w:p>
        </w:tc>
        <w:tc>
          <w:tcPr>
            <w:tcW w:w="1617" w:type="dxa"/>
          </w:tcPr>
          <w:p w14:paraId="59E2458B" w14:textId="7F7B6852" w:rsidR="00FE378D" w:rsidRPr="00EE3671" w:rsidRDefault="00FE378D" w:rsidP="007D58B2">
            <w:pPr>
              <w:pStyle w:val="TAH"/>
              <w:rPr>
                <w:lang w:eastAsia="zh-CN"/>
              </w:rPr>
            </w:pPr>
            <w:r w:rsidRPr="00EE3671">
              <w:rPr>
                <w:lang w:eastAsia="zh-CN"/>
              </w:rPr>
              <w:t>Propagation</w:t>
            </w:r>
          </w:p>
        </w:tc>
        <w:tc>
          <w:tcPr>
            <w:tcW w:w="1566" w:type="dxa"/>
          </w:tcPr>
          <w:p w14:paraId="102D9EA4" w14:textId="33C24318" w:rsidR="00FE378D" w:rsidRPr="00EE3671" w:rsidRDefault="00FE378D" w:rsidP="007D58B2">
            <w:pPr>
              <w:pStyle w:val="TAH"/>
              <w:rPr>
                <w:lang w:eastAsia="zh-CN"/>
              </w:rPr>
            </w:pPr>
            <w:r w:rsidRPr="00EE3671">
              <w:rPr>
                <w:lang w:eastAsia="zh-CN"/>
              </w:rPr>
              <w:t>Proposed companies</w:t>
            </w:r>
          </w:p>
        </w:tc>
      </w:tr>
      <w:tr w:rsidR="00FE378D" w:rsidRPr="00EE3671" w14:paraId="6FCCFC05" w14:textId="77777777" w:rsidTr="00FE378D">
        <w:tc>
          <w:tcPr>
            <w:tcW w:w="1601" w:type="dxa"/>
          </w:tcPr>
          <w:p w14:paraId="46E7DDBC" w14:textId="652CEFA8" w:rsidR="00FE378D" w:rsidRPr="00EE3671" w:rsidRDefault="00FE378D" w:rsidP="007D58B2">
            <w:pPr>
              <w:pStyle w:val="TAC"/>
              <w:rPr>
                <w:lang w:eastAsia="zh-CN"/>
              </w:rPr>
            </w:pPr>
            <w:r w:rsidRPr="00EE3671">
              <w:t xml:space="preserve">QPSK </w:t>
            </w:r>
          </w:p>
        </w:tc>
        <w:tc>
          <w:tcPr>
            <w:tcW w:w="1175" w:type="dxa"/>
          </w:tcPr>
          <w:p w14:paraId="6264D20A" w14:textId="401EE047" w:rsidR="00FE378D" w:rsidRPr="00EE3671" w:rsidRDefault="00FE378D" w:rsidP="007D58B2">
            <w:pPr>
              <w:pStyle w:val="TAC"/>
              <w:rPr>
                <w:lang w:eastAsia="zh-CN"/>
              </w:rPr>
            </w:pPr>
            <w:r w:rsidRPr="00EE3671">
              <w:t xml:space="preserve">1/3 </w:t>
            </w:r>
          </w:p>
        </w:tc>
        <w:tc>
          <w:tcPr>
            <w:tcW w:w="1128" w:type="dxa"/>
          </w:tcPr>
          <w:p w14:paraId="5CC6AD95" w14:textId="253A1406" w:rsidR="00FE378D" w:rsidRPr="00EE3671" w:rsidRDefault="00FE378D" w:rsidP="007D58B2">
            <w:pPr>
              <w:pStyle w:val="TAC"/>
              <w:rPr>
                <w:lang w:eastAsia="zh-CN"/>
              </w:rPr>
            </w:pPr>
            <w:r w:rsidRPr="00EE3671">
              <w:t>Rank 1</w:t>
            </w:r>
          </w:p>
        </w:tc>
        <w:tc>
          <w:tcPr>
            <w:tcW w:w="1230" w:type="dxa"/>
          </w:tcPr>
          <w:p w14:paraId="48325EB9" w14:textId="54E7D441" w:rsidR="00FE378D" w:rsidRPr="00EE3671" w:rsidRDefault="00FE378D" w:rsidP="007D58B2">
            <w:pPr>
              <w:pStyle w:val="TAC"/>
              <w:rPr>
                <w:lang w:eastAsia="zh-CN"/>
              </w:rPr>
            </w:pPr>
            <w:r w:rsidRPr="00EE3671">
              <w:rPr>
                <w:lang w:eastAsia="zh-CN"/>
              </w:rPr>
              <w:t>25</w:t>
            </w:r>
          </w:p>
        </w:tc>
        <w:tc>
          <w:tcPr>
            <w:tcW w:w="1314" w:type="dxa"/>
          </w:tcPr>
          <w:p w14:paraId="266D49CD" w14:textId="62F0ADCA" w:rsidR="00FE378D" w:rsidRPr="00EE3671" w:rsidRDefault="00FE378D" w:rsidP="007D58B2">
            <w:pPr>
              <w:pStyle w:val="TAC"/>
            </w:pPr>
            <w:r w:rsidRPr="00EE3671">
              <w:t>1928</w:t>
            </w:r>
          </w:p>
        </w:tc>
        <w:tc>
          <w:tcPr>
            <w:tcW w:w="1617" w:type="dxa"/>
          </w:tcPr>
          <w:p w14:paraId="4F68A87C" w14:textId="6AB7C0D3" w:rsidR="00FE378D" w:rsidRPr="00EE3671" w:rsidRDefault="00FE378D" w:rsidP="007D58B2">
            <w:pPr>
              <w:pStyle w:val="TAC"/>
              <w:rPr>
                <w:lang w:eastAsia="zh-CN"/>
              </w:rPr>
            </w:pPr>
            <w:r w:rsidRPr="00EE3671">
              <w:t>TDLB100-400</w:t>
            </w:r>
          </w:p>
        </w:tc>
        <w:tc>
          <w:tcPr>
            <w:tcW w:w="1566" w:type="dxa"/>
          </w:tcPr>
          <w:p w14:paraId="23568455" w14:textId="77777777" w:rsidR="00FE378D" w:rsidRPr="00EE3671" w:rsidRDefault="00FE378D" w:rsidP="007D58B2">
            <w:pPr>
              <w:pStyle w:val="TAC"/>
              <w:rPr>
                <w:lang w:eastAsia="zh-CN"/>
              </w:rPr>
            </w:pPr>
            <w:r w:rsidRPr="00EE3671">
              <w:rPr>
                <w:lang w:eastAsia="zh-CN"/>
              </w:rPr>
              <w:t>Ericsson</w:t>
            </w:r>
          </w:p>
          <w:p w14:paraId="287D6FFE" w14:textId="77777777" w:rsidR="00FE378D" w:rsidRPr="00EE3671" w:rsidRDefault="00FE378D" w:rsidP="007D58B2">
            <w:pPr>
              <w:pStyle w:val="TAC"/>
              <w:rPr>
                <w:lang w:val="en-US" w:eastAsia="zh-CN"/>
              </w:rPr>
            </w:pPr>
            <w:r w:rsidRPr="00EE3671">
              <w:rPr>
                <w:lang w:val="en-US" w:eastAsia="zh-CN"/>
              </w:rPr>
              <w:t>Huawei</w:t>
            </w:r>
          </w:p>
          <w:p w14:paraId="0F254DAF" w14:textId="77777777" w:rsidR="00FE378D" w:rsidRPr="00EE3671" w:rsidRDefault="00FE378D" w:rsidP="007D58B2">
            <w:pPr>
              <w:pStyle w:val="TAC"/>
              <w:rPr>
                <w:lang w:val="en-US" w:eastAsia="zh-CN"/>
              </w:rPr>
            </w:pPr>
            <w:r w:rsidRPr="00EE3671">
              <w:rPr>
                <w:lang w:val="en-US" w:eastAsia="zh-CN"/>
              </w:rPr>
              <w:t>Nokia</w:t>
            </w:r>
          </w:p>
          <w:p w14:paraId="18D64976" w14:textId="5F217E28" w:rsidR="00FE378D" w:rsidRPr="00EE3671" w:rsidRDefault="00FE378D" w:rsidP="007D58B2">
            <w:pPr>
              <w:pStyle w:val="TAC"/>
              <w:rPr>
                <w:lang w:val="en-US" w:eastAsia="zh-CN"/>
              </w:rPr>
            </w:pPr>
            <w:r w:rsidRPr="00EE3671">
              <w:rPr>
                <w:lang w:val="en-US" w:eastAsia="zh-CN"/>
              </w:rPr>
              <w:t>Qualcomm</w:t>
            </w:r>
          </w:p>
        </w:tc>
      </w:tr>
      <w:tr w:rsidR="00FE378D" w:rsidRPr="00EE3671" w14:paraId="2328D915" w14:textId="77777777" w:rsidTr="00657782">
        <w:tc>
          <w:tcPr>
            <w:tcW w:w="1601" w:type="dxa"/>
            <w:tcBorders>
              <w:bottom w:val="single" w:sz="4" w:space="0" w:color="auto"/>
            </w:tcBorders>
          </w:tcPr>
          <w:p w14:paraId="25ED48F3" w14:textId="73976536" w:rsidR="00FE378D" w:rsidRPr="00EE3671" w:rsidRDefault="00FE378D" w:rsidP="007D58B2">
            <w:pPr>
              <w:pStyle w:val="TAC"/>
              <w:rPr>
                <w:lang w:eastAsia="zh-CN"/>
              </w:rPr>
            </w:pPr>
            <w:r w:rsidRPr="00EE3671">
              <w:rPr>
                <w:lang w:eastAsia="zh-CN"/>
              </w:rPr>
              <w:t xml:space="preserve">16QAM 0.48, </w:t>
            </w:r>
          </w:p>
        </w:tc>
        <w:tc>
          <w:tcPr>
            <w:tcW w:w="1175" w:type="dxa"/>
          </w:tcPr>
          <w:p w14:paraId="102F4AFA" w14:textId="15B34EC6" w:rsidR="00FE378D" w:rsidRPr="00EE3671" w:rsidRDefault="00FE378D" w:rsidP="007D58B2">
            <w:pPr>
              <w:pStyle w:val="TAC"/>
              <w:rPr>
                <w:lang w:val="en-US" w:eastAsia="zh-CN"/>
              </w:rPr>
            </w:pPr>
            <w:r w:rsidRPr="00EE3671">
              <w:rPr>
                <w:lang w:val="en-US" w:eastAsia="zh-CN"/>
              </w:rPr>
              <w:t>0.47</w:t>
            </w:r>
          </w:p>
        </w:tc>
        <w:tc>
          <w:tcPr>
            <w:tcW w:w="1128" w:type="dxa"/>
          </w:tcPr>
          <w:p w14:paraId="13907BB3" w14:textId="571A2979" w:rsidR="00FE378D" w:rsidRPr="00EE3671" w:rsidRDefault="00FE378D" w:rsidP="007D58B2">
            <w:pPr>
              <w:pStyle w:val="TAC"/>
              <w:rPr>
                <w:lang w:val="en-US" w:eastAsia="zh-CN"/>
              </w:rPr>
            </w:pPr>
            <w:r w:rsidRPr="00EE3671">
              <w:rPr>
                <w:lang w:val="en-US" w:eastAsia="zh-CN"/>
              </w:rPr>
              <w:t>Rank 1</w:t>
            </w:r>
          </w:p>
        </w:tc>
        <w:tc>
          <w:tcPr>
            <w:tcW w:w="1230" w:type="dxa"/>
          </w:tcPr>
          <w:p w14:paraId="1B1452F1" w14:textId="7E40B5EF" w:rsidR="00FE378D" w:rsidRPr="00EE3671" w:rsidRDefault="00FE378D" w:rsidP="007D58B2">
            <w:pPr>
              <w:pStyle w:val="TAC"/>
              <w:rPr>
                <w:lang w:eastAsia="zh-CN"/>
              </w:rPr>
            </w:pPr>
            <w:r w:rsidRPr="00EE3671">
              <w:rPr>
                <w:lang w:eastAsia="zh-CN"/>
              </w:rPr>
              <w:t>25</w:t>
            </w:r>
          </w:p>
        </w:tc>
        <w:tc>
          <w:tcPr>
            <w:tcW w:w="1314" w:type="dxa"/>
          </w:tcPr>
          <w:p w14:paraId="0B1C75CE" w14:textId="4648033C" w:rsidR="00FE378D" w:rsidRPr="00EE3671" w:rsidRDefault="00FE378D" w:rsidP="007D58B2">
            <w:pPr>
              <w:pStyle w:val="TAC"/>
            </w:pPr>
            <w:r w:rsidRPr="00EE3671">
              <w:t>6272</w:t>
            </w:r>
          </w:p>
        </w:tc>
        <w:tc>
          <w:tcPr>
            <w:tcW w:w="1617" w:type="dxa"/>
          </w:tcPr>
          <w:p w14:paraId="75BEB805" w14:textId="5C2824E6" w:rsidR="00FE378D" w:rsidRPr="00EE3671" w:rsidRDefault="00FE378D" w:rsidP="007D58B2">
            <w:pPr>
              <w:pStyle w:val="TAC"/>
              <w:rPr>
                <w:lang w:eastAsia="zh-CN"/>
              </w:rPr>
            </w:pPr>
            <w:r w:rsidRPr="00EE3671">
              <w:t>TDLC300-100</w:t>
            </w:r>
          </w:p>
        </w:tc>
        <w:tc>
          <w:tcPr>
            <w:tcW w:w="1566" w:type="dxa"/>
          </w:tcPr>
          <w:p w14:paraId="077BE1BF" w14:textId="77777777" w:rsidR="00FE378D" w:rsidRPr="00EE3671" w:rsidRDefault="00FE378D" w:rsidP="007D58B2">
            <w:pPr>
              <w:pStyle w:val="TAC"/>
              <w:rPr>
                <w:lang w:eastAsia="zh-CN"/>
              </w:rPr>
            </w:pPr>
            <w:r w:rsidRPr="00EE3671">
              <w:rPr>
                <w:lang w:eastAsia="zh-CN"/>
              </w:rPr>
              <w:t>Ericsson</w:t>
            </w:r>
          </w:p>
          <w:p w14:paraId="2E82C413" w14:textId="77777777" w:rsidR="00FE378D" w:rsidRPr="00EE3671" w:rsidRDefault="00FE378D" w:rsidP="007D58B2">
            <w:pPr>
              <w:pStyle w:val="TAC"/>
              <w:rPr>
                <w:lang w:eastAsia="zh-CN"/>
              </w:rPr>
            </w:pPr>
            <w:r w:rsidRPr="00EE3671">
              <w:rPr>
                <w:lang w:eastAsia="zh-CN"/>
              </w:rPr>
              <w:t>Huawei</w:t>
            </w:r>
          </w:p>
          <w:p w14:paraId="029B8423" w14:textId="0BDB31EB" w:rsidR="00FE378D" w:rsidRPr="00EE3671" w:rsidRDefault="00FE378D" w:rsidP="007D58B2">
            <w:pPr>
              <w:pStyle w:val="TAC"/>
              <w:rPr>
                <w:lang w:val="en-US" w:eastAsia="zh-CN"/>
              </w:rPr>
            </w:pPr>
            <w:r w:rsidRPr="00EE3671">
              <w:rPr>
                <w:lang w:eastAsia="zh-CN"/>
              </w:rPr>
              <w:t>Qualcomm</w:t>
            </w:r>
          </w:p>
        </w:tc>
      </w:tr>
      <w:tr w:rsidR="00FE378D" w:rsidRPr="00EE3671" w14:paraId="3A93F860" w14:textId="77777777" w:rsidTr="00657782">
        <w:tc>
          <w:tcPr>
            <w:tcW w:w="1601" w:type="dxa"/>
            <w:tcBorders>
              <w:bottom w:val="nil"/>
            </w:tcBorders>
          </w:tcPr>
          <w:p w14:paraId="711CAE1B" w14:textId="05AB2517" w:rsidR="00FE378D" w:rsidRPr="00EE3671" w:rsidRDefault="00FE378D" w:rsidP="007D58B2">
            <w:pPr>
              <w:pStyle w:val="TAC"/>
              <w:rPr>
                <w:lang w:eastAsia="zh-CN"/>
              </w:rPr>
            </w:pPr>
            <w:r w:rsidRPr="00EE3671">
              <w:rPr>
                <w:lang w:eastAsia="zh-CN"/>
              </w:rPr>
              <w:t>64QAM</w:t>
            </w:r>
          </w:p>
        </w:tc>
        <w:tc>
          <w:tcPr>
            <w:tcW w:w="1175" w:type="dxa"/>
          </w:tcPr>
          <w:p w14:paraId="16BC7DB7" w14:textId="76212A7F" w:rsidR="00FE378D" w:rsidRPr="00EE3671" w:rsidRDefault="00342B1B" w:rsidP="007D58B2">
            <w:pPr>
              <w:pStyle w:val="TAC"/>
              <w:rPr>
                <w:lang w:val="en-US" w:eastAsia="zh-CN"/>
              </w:rPr>
            </w:pPr>
            <w:r w:rsidRPr="00EE3671">
              <w:rPr>
                <w:lang w:val="en-US" w:eastAsia="zh-CN"/>
              </w:rPr>
              <w:t>0.50</w:t>
            </w:r>
          </w:p>
        </w:tc>
        <w:tc>
          <w:tcPr>
            <w:tcW w:w="1128" w:type="dxa"/>
          </w:tcPr>
          <w:p w14:paraId="7C8DF3A7" w14:textId="458CC2B5" w:rsidR="00FE378D" w:rsidRPr="00EE3671" w:rsidRDefault="00342B1B" w:rsidP="007D58B2">
            <w:pPr>
              <w:pStyle w:val="TAC"/>
              <w:rPr>
                <w:lang w:val="en-US" w:eastAsia="zh-CN"/>
              </w:rPr>
            </w:pPr>
            <w:r w:rsidRPr="00EE3671">
              <w:rPr>
                <w:lang w:val="en-US" w:eastAsia="zh-CN"/>
              </w:rPr>
              <w:t>Rank 1</w:t>
            </w:r>
          </w:p>
        </w:tc>
        <w:tc>
          <w:tcPr>
            <w:tcW w:w="1230" w:type="dxa"/>
          </w:tcPr>
          <w:p w14:paraId="74502A7B" w14:textId="714B9B33" w:rsidR="00FE378D" w:rsidRPr="00EE3671" w:rsidRDefault="00FE378D" w:rsidP="007D58B2">
            <w:pPr>
              <w:pStyle w:val="TAC"/>
              <w:rPr>
                <w:lang w:eastAsia="zh-CN"/>
              </w:rPr>
            </w:pPr>
            <w:r w:rsidRPr="00EE3671">
              <w:rPr>
                <w:lang w:eastAsia="zh-CN"/>
              </w:rPr>
              <w:t>25</w:t>
            </w:r>
          </w:p>
        </w:tc>
        <w:tc>
          <w:tcPr>
            <w:tcW w:w="1314" w:type="dxa"/>
          </w:tcPr>
          <w:p w14:paraId="2206F70B" w14:textId="53B1015E" w:rsidR="00FE378D" w:rsidRPr="00EE3671" w:rsidRDefault="00FE378D" w:rsidP="007D58B2">
            <w:pPr>
              <w:pStyle w:val="TAC"/>
            </w:pPr>
            <w:r w:rsidRPr="00EE3671">
              <w:t>9992</w:t>
            </w:r>
          </w:p>
        </w:tc>
        <w:tc>
          <w:tcPr>
            <w:tcW w:w="1617" w:type="dxa"/>
          </w:tcPr>
          <w:p w14:paraId="427AA772" w14:textId="5D79BAFA" w:rsidR="00FE378D" w:rsidRPr="00EE3671" w:rsidRDefault="00FE378D" w:rsidP="007D58B2">
            <w:pPr>
              <w:pStyle w:val="TAC"/>
              <w:rPr>
                <w:lang w:eastAsia="zh-CN"/>
              </w:rPr>
            </w:pPr>
            <w:r w:rsidRPr="00EE3671">
              <w:t>TDLA30-10</w:t>
            </w:r>
          </w:p>
        </w:tc>
        <w:tc>
          <w:tcPr>
            <w:tcW w:w="1566" w:type="dxa"/>
          </w:tcPr>
          <w:p w14:paraId="4B46FE1B" w14:textId="77777777" w:rsidR="00FE378D" w:rsidRPr="00EE3671" w:rsidRDefault="00FE378D" w:rsidP="007D58B2">
            <w:pPr>
              <w:pStyle w:val="TAC"/>
              <w:rPr>
                <w:lang w:eastAsia="zh-CN"/>
              </w:rPr>
            </w:pPr>
            <w:r w:rsidRPr="00EE3671">
              <w:rPr>
                <w:lang w:eastAsia="zh-CN"/>
              </w:rPr>
              <w:t>Ericsson</w:t>
            </w:r>
          </w:p>
          <w:p w14:paraId="3E78C7C0" w14:textId="11A91E21" w:rsidR="00FE378D" w:rsidRPr="00EE3671" w:rsidRDefault="00FE378D" w:rsidP="007D58B2">
            <w:pPr>
              <w:pStyle w:val="TAC"/>
              <w:rPr>
                <w:lang w:val="en-US" w:eastAsia="zh-CN"/>
              </w:rPr>
            </w:pPr>
            <w:r w:rsidRPr="00EE3671">
              <w:rPr>
                <w:lang w:val="en-US" w:eastAsia="zh-CN"/>
              </w:rPr>
              <w:t>Qualcomm</w:t>
            </w:r>
          </w:p>
        </w:tc>
      </w:tr>
      <w:tr w:rsidR="00ED0F95" w:rsidRPr="00EE3671" w14:paraId="26AFDFDF" w14:textId="77777777" w:rsidTr="00657782">
        <w:tc>
          <w:tcPr>
            <w:tcW w:w="1601" w:type="dxa"/>
            <w:tcBorders>
              <w:top w:val="nil"/>
            </w:tcBorders>
          </w:tcPr>
          <w:p w14:paraId="63751049" w14:textId="79632CBA" w:rsidR="00ED0F95" w:rsidRPr="00EE3671" w:rsidRDefault="00ED0F95" w:rsidP="00ED0F95">
            <w:pPr>
              <w:pStyle w:val="TAC"/>
              <w:rPr>
                <w:lang w:eastAsia="zh-CN"/>
              </w:rPr>
            </w:pPr>
          </w:p>
        </w:tc>
        <w:tc>
          <w:tcPr>
            <w:tcW w:w="1175" w:type="dxa"/>
          </w:tcPr>
          <w:p w14:paraId="2BD77A7D" w14:textId="6045891E" w:rsidR="00ED0F95" w:rsidRPr="00EE3671" w:rsidRDefault="00ED0F95" w:rsidP="00ED0F95">
            <w:pPr>
              <w:pStyle w:val="TAC"/>
              <w:rPr>
                <w:lang w:val="en-US" w:eastAsia="zh-CN"/>
              </w:rPr>
            </w:pPr>
            <w:r w:rsidRPr="00EE3671">
              <w:rPr>
                <w:lang w:val="en-US" w:eastAsia="zh-CN"/>
              </w:rPr>
              <w:t>3/4</w:t>
            </w:r>
          </w:p>
        </w:tc>
        <w:tc>
          <w:tcPr>
            <w:tcW w:w="1128" w:type="dxa"/>
          </w:tcPr>
          <w:p w14:paraId="38699A3D" w14:textId="01F0416B" w:rsidR="00ED0F95" w:rsidRPr="00EE3671" w:rsidRDefault="00ED0F95" w:rsidP="00ED0F95">
            <w:pPr>
              <w:pStyle w:val="TAC"/>
              <w:rPr>
                <w:lang w:val="en-US" w:eastAsia="zh-CN"/>
              </w:rPr>
            </w:pPr>
            <w:r w:rsidRPr="00EE3671">
              <w:rPr>
                <w:lang w:val="en-US" w:eastAsia="zh-CN"/>
              </w:rPr>
              <w:t>Rank 1</w:t>
            </w:r>
          </w:p>
        </w:tc>
        <w:tc>
          <w:tcPr>
            <w:tcW w:w="1230" w:type="dxa"/>
          </w:tcPr>
          <w:p w14:paraId="1CFE9CD5" w14:textId="2BC179C7" w:rsidR="00ED0F95" w:rsidRPr="00EE3671" w:rsidRDefault="00ED0F95" w:rsidP="00ED0F95">
            <w:pPr>
              <w:pStyle w:val="TAC"/>
              <w:rPr>
                <w:lang w:eastAsia="zh-CN"/>
              </w:rPr>
            </w:pPr>
            <w:r w:rsidRPr="00EE3671">
              <w:rPr>
                <w:lang w:val="en-US" w:eastAsia="zh-CN"/>
              </w:rPr>
              <w:t>20</w:t>
            </w:r>
          </w:p>
        </w:tc>
        <w:tc>
          <w:tcPr>
            <w:tcW w:w="1314" w:type="dxa"/>
          </w:tcPr>
          <w:p w14:paraId="6ED368D3" w14:textId="7626039A" w:rsidR="00ED0F95" w:rsidRPr="00EE3671" w:rsidRDefault="00ED0F95" w:rsidP="00ED0F95">
            <w:pPr>
              <w:pStyle w:val="TAC"/>
              <w:rPr>
                <w:lang w:val="en-US"/>
              </w:rPr>
            </w:pPr>
            <w:r w:rsidRPr="00EE3671">
              <w:rPr>
                <w:lang w:val="en-US"/>
              </w:rPr>
              <w:t>TBD</w:t>
            </w:r>
          </w:p>
        </w:tc>
        <w:tc>
          <w:tcPr>
            <w:tcW w:w="1617" w:type="dxa"/>
          </w:tcPr>
          <w:p w14:paraId="3F695180" w14:textId="50224F58" w:rsidR="00ED0F95" w:rsidRPr="00EE3671" w:rsidRDefault="00ED0F95" w:rsidP="00ED0F95">
            <w:pPr>
              <w:pStyle w:val="TAC"/>
            </w:pPr>
            <w:r w:rsidRPr="00EE3671">
              <w:t>TDLA30-10</w:t>
            </w:r>
          </w:p>
        </w:tc>
        <w:tc>
          <w:tcPr>
            <w:tcW w:w="1566" w:type="dxa"/>
          </w:tcPr>
          <w:p w14:paraId="308CDABA" w14:textId="3947DD0D" w:rsidR="00ED0F95" w:rsidRPr="00EE3671" w:rsidRDefault="00ED0F95" w:rsidP="00ED0F95">
            <w:pPr>
              <w:pStyle w:val="TAC"/>
              <w:rPr>
                <w:lang w:val="en-US" w:eastAsia="zh-CN"/>
              </w:rPr>
            </w:pPr>
            <w:r w:rsidRPr="00EE3671">
              <w:rPr>
                <w:lang w:val="en-US" w:eastAsia="zh-CN"/>
              </w:rPr>
              <w:t>Nokia</w:t>
            </w:r>
          </w:p>
        </w:tc>
      </w:tr>
      <w:tr w:rsidR="00ED0F95" w:rsidRPr="00EE3671" w14:paraId="00A48BAB" w14:textId="77777777" w:rsidTr="00FE378D">
        <w:tc>
          <w:tcPr>
            <w:tcW w:w="1601" w:type="dxa"/>
          </w:tcPr>
          <w:p w14:paraId="484E6554" w14:textId="7F05DC5E" w:rsidR="00ED0F95" w:rsidRPr="00EE3671" w:rsidRDefault="00ED0F95" w:rsidP="00ED0F95">
            <w:pPr>
              <w:pStyle w:val="TAC"/>
              <w:rPr>
                <w:lang w:val="en-US" w:eastAsia="zh-CN"/>
              </w:rPr>
            </w:pPr>
            <w:r w:rsidRPr="00EE3671">
              <w:rPr>
                <w:lang w:val="en-US" w:eastAsia="zh-CN"/>
              </w:rPr>
              <w:t>256QAM</w:t>
            </w:r>
          </w:p>
        </w:tc>
        <w:tc>
          <w:tcPr>
            <w:tcW w:w="1175" w:type="dxa"/>
          </w:tcPr>
          <w:p w14:paraId="4DFD10CF" w14:textId="625E7588" w:rsidR="00ED0F95" w:rsidRPr="00EE3671" w:rsidRDefault="00ED0F95" w:rsidP="00ED0F95">
            <w:pPr>
              <w:pStyle w:val="TAC"/>
              <w:rPr>
                <w:lang w:val="en-US" w:eastAsia="zh-CN"/>
              </w:rPr>
            </w:pPr>
            <w:r w:rsidRPr="00EE3671">
              <w:rPr>
                <w:lang w:val="en-US" w:eastAsia="zh-CN"/>
              </w:rPr>
              <w:t>4/5</w:t>
            </w:r>
          </w:p>
        </w:tc>
        <w:tc>
          <w:tcPr>
            <w:tcW w:w="1128" w:type="dxa"/>
          </w:tcPr>
          <w:p w14:paraId="31D82382" w14:textId="15B2C137" w:rsidR="00ED0F95" w:rsidRPr="00EE3671" w:rsidRDefault="00ED0F95" w:rsidP="00ED0F95">
            <w:pPr>
              <w:pStyle w:val="TAC"/>
              <w:rPr>
                <w:lang w:val="en-US" w:eastAsia="zh-CN"/>
              </w:rPr>
            </w:pPr>
            <w:r w:rsidRPr="00EE3671">
              <w:rPr>
                <w:lang w:val="en-US" w:eastAsia="zh-CN"/>
              </w:rPr>
              <w:t>Rank 1</w:t>
            </w:r>
          </w:p>
        </w:tc>
        <w:tc>
          <w:tcPr>
            <w:tcW w:w="1230" w:type="dxa"/>
          </w:tcPr>
          <w:p w14:paraId="02922D33" w14:textId="2DB91E9C" w:rsidR="00ED0F95" w:rsidRPr="00EE3671" w:rsidRDefault="00ED0F95" w:rsidP="00ED0F95">
            <w:pPr>
              <w:pStyle w:val="TAC"/>
              <w:rPr>
                <w:lang w:val="en-US" w:eastAsia="zh-CN"/>
              </w:rPr>
            </w:pPr>
            <w:r w:rsidRPr="00EE3671">
              <w:rPr>
                <w:lang w:val="en-US" w:eastAsia="zh-CN"/>
              </w:rPr>
              <w:t>15</w:t>
            </w:r>
          </w:p>
        </w:tc>
        <w:tc>
          <w:tcPr>
            <w:tcW w:w="1314" w:type="dxa"/>
          </w:tcPr>
          <w:p w14:paraId="3CDC9D4C" w14:textId="64857358" w:rsidR="00ED0F95" w:rsidRPr="00EE3671" w:rsidRDefault="00ED0F95" w:rsidP="00ED0F95">
            <w:pPr>
              <w:pStyle w:val="TAC"/>
              <w:rPr>
                <w:lang w:val="en-US"/>
              </w:rPr>
            </w:pPr>
            <w:r w:rsidRPr="00EE3671">
              <w:rPr>
                <w:lang w:val="en-US"/>
              </w:rPr>
              <w:t>TBD</w:t>
            </w:r>
          </w:p>
        </w:tc>
        <w:tc>
          <w:tcPr>
            <w:tcW w:w="1617" w:type="dxa"/>
          </w:tcPr>
          <w:p w14:paraId="768B470C" w14:textId="6E476A97" w:rsidR="00ED0F95" w:rsidRPr="00EE3671" w:rsidRDefault="00ED0F95" w:rsidP="00ED0F95">
            <w:pPr>
              <w:pStyle w:val="TAC"/>
            </w:pPr>
            <w:r w:rsidRPr="00EE3671">
              <w:t>TDLA30-10</w:t>
            </w:r>
          </w:p>
        </w:tc>
        <w:tc>
          <w:tcPr>
            <w:tcW w:w="1566" w:type="dxa"/>
          </w:tcPr>
          <w:p w14:paraId="5831916B" w14:textId="6094128C" w:rsidR="00ED0F95" w:rsidRPr="00EE3671" w:rsidRDefault="00ED0F95" w:rsidP="00ED0F95">
            <w:pPr>
              <w:pStyle w:val="TAC"/>
              <w:rPr>
                <w:lang w:val="en-US" w:eastAsia="zh-CN"/>
              </w:rPr>
            </w:pPr>
            <w:r w:rsidRPr="00EE3671">
              <w:rPr>
                <w:lang w:val="en-US" w:eastAsia="zh-CN"/>
              </w:rPr>
              <w:t>Nokia</w:t>
            </w:r>
          </w:p>
        </w:tc>
      </w:tr>
    </w:tbl>
    <w:p w14:paraId="5953ABEA" w14:textId="77777777" w:rsidR="00643DB4" w:rsidRPr="00EE3671" w:rsidRDefault="00643DB4" w:rsidP="00643DB4">
      <w:pPr>
        <w:spacing w:after="120"/>
        <w:rPr>
          <w:color w:val="000000" w:themeColor="text1"/>
          <w:szCs w:val="24"/>
          <w:lang w:val="en-US" w:eastAsia="zh-CN"/>
        </w:rPr>
      </w:pPr>
    </w:p>
    <w:p w14:paraId="7C6F3982" w14:textId="77777777" w:rsidR="00162C6F" w:rsidRPr="00EE3671" w:rsidRDefault="00162C6F" w:rsidP="00162C6F">
      <w:pPr>
        <w:pStyle w:val="ListParagraph"/>
        <w:numPr>
          <w:ilvl w:val="0"/>
          <w:numId w:val="4"/>
        </w:numPr>
        <w:overflowPunct/>
        <w:autoSpaceDE/>
        <w:autoSpaceDN/>
        <w:adjustRightInd/>
        <w:spacing w:after="120"/>
        <w:ind w:left="720" w:firstLineChars="0"/>
        <w:textAlignment w:val="auto"/>
        <w:rPr>
          <w:rFonts w:eastAsia="SimSun"/>
          <w:b/>
          <w:bCs/>
          <w:color w:val="000000" w:themeColor="text1"/>
          <w:szCs w:val="24"/>
          <w:lang w:val="en-US" w:eastAsia="zh-CN"/>
        </w:rPr>
      </w:pPr>
      <w:r w:rsidRPr="00EE3671">
        <w:rPr>
          <w:rFonts w:eastAsia="SimSun"/>
          <w:color w:val="000000" w:themeColor="text1"/>
          <w:szCs w:val="24"/>
          <w:lang w:val="en-US" w:eastAsia="zh-CN"/>
        </w:rPr>
        <w:t xml:space="preserve">Test case proposals for </w:t>
      </w:r>
      <w:r w:rsidRPr="00EE3671">
        <w:rPr>
          <w:rFonts w:eastAsia="SimSun"/>
          <w:b/>
          <w:bCs/>
          <w:color w:val="000000" w:themeColor="text1"/>
          <w:szCs w:val="24"/>
          <w:lang w:val="en-US" w:eastAsia="zh-CN"/>
        </w:rPr>
        <w:t>TDD 1Rx</w:t>
      </w:r>
    </w:p>
    <w:tbl>
      <w:tblPr>
        <w:tblStyle w:val="TableGrid"/>
        <w:tblW w:w="0" w:type="auto"/>
        <w:tblLook w:val="04A0" w:firstRow="1" w:lastRow="0" w:firstColumn="1" w:lastColumn="0" w:noHBand="0" w:noVBand="1"/>
      </w:tblPr>
      <w:tblGrid>
        <w:gridCol w:w="1558"/>
        <w:gridCol w:w="1090"/>
        <w:gridCol w:w="1166"/>
        <w:gridCol w:w="1257"/>
        <w:gridCol w:w="1344"/>
        <w:gridCol w:w="1632"/>
        <w:gridCol w:w="1584"/>
      </w:tblGrid>
      <w:tr w:rsidR="00162C6F" w:rsidRPr="00EE3671" w14:paraId="6F14DB81" w14:textId="77777777" w:rsidTr="00F95FE8">
        <w:tc>
          <w:tcPr>
            <w:tcW w:w="1558" w:type="dxa"/>
          </w:tcPr>
          <w:p w14:paraId="51FE2E68" w14:textId="77777777" w:rsidR="00162C6F" w:rsidRPr="00EE3671" w:rsidRDefault="00162C6F" w:rsidP="00F95FE8">
            <w:pPr>
              <w:pStyle w:val="TAH"/>
              <w:rPr>
                <w:lang w:eastAsia="zh-CN"/>
              </w:rPr>
            </w:pPr>
            <w:r w:rsidRPr="00EE3671">
              <w:rPr>
                <w:lang w:val="en-US" w:eastAsia="zh-CN"/>
              </w:rPr>
              <w:t>Modulation</w:t>
            </w:r>
          </w:p>
        </w:tc>
        <w:tc>
          <w:tcPr>
            <w:tcW w:w="1090" w:type="dxa"/>
          </w:tcPr>
          <w:p w14:paraId="1F472120" w14:textId="77777777" w:rsidR="00162C6F" w:rsidRPr="00EE3671" w:rsidRDefault="00162C6F" w:rsidP="00F95FE8">
            <w:pPr>
              <w:pStyle w:val="TAH"/>
              <w:rPr>
                <w:lang w:eastAsia="zh-CN"/>
              </w:rPr>
            </w:pPr>
            <w:r w:rsidRPr="00EE3671">
              <w:rPr>
                <w:lang w:val="en-US" w:eastAsia="zh-CN"/>
              </w:rPr>
              <w:t>Code rate</w:t>
            </w:r>
          </w:p>
        </w:tc>
        <w:tc>
          <w:tcPr>
            <w:tcW w:w="1166" w:type="dxa"/>
          </w:tcPr>
          <w:p w14:paraId="06CE9E32" w14:textId="77777777" w:rsidR="00162C6F" w:rsidRPr="00EE3671" w:rsidRDefault="00162C6F" w:rsidP="00F95FE8">
            <w:pPr>
              <w:pStyle w:val="TAH"/>
              <w:rPr>
                <w:lang w:eastAsia="zh-CN"/>
              </w:rPr>
            </w:pPr>
            <w:r w:rsidRPr="00EE3671">
              <w:rPr>
                <w:lang w:val="en-US" w:eastAsia="zh-CN"/>
              </w:rPr>
              <w:t>Rank</w:t>
            </w:r>
          </w:p>
        </w:tc>
        <w:tc>
          <w:tcPr>
            <w:tcW w:w="1257" w:type="dxa"/>
          </w:tcPr>
          <w:p w14:paraId="3F97A846" w14:textId="77777777" w:rsidR="00162C6F" w:rsidRPr="00EE3671" w:rsidRDefault="00162C6F" w:rsidP="00F95FE8">
            <w:pPr>
              <w:pStyle w:val="TAH"/>
              <w:rPr>
                <w:lang w:eastAsia="zh-CN"/>
              </w:rPr>
            </w:pPr>
            <w:r w:rsidRPr="00EE3671">
              <w:rPr>
                <w:lang w:eastAsia="zh-CN"/>
              </w:rPr>
              <w:t>PRB size</w:t>
            </w:r>
          </w:p>
        </w:tc>
        <w:tc>
          <w:tcPr>
            <w:tcW w:w="1344" w:type="dxa"/>
          </w:tcPr>
          <w:p w14:paraId="381F638A" w14:textId="77777777" w:rsidR="00162C6F" w:rsidRPr="00EE3671" w:rsidRDefault="00162C6F" w:rsidP="00F95FE8">
            <w:pPr>
              <w:pStyle w:val="TAH"/>
              <w:rPr>
                <w:lang w:eastAsia="zh-CN"/>
              </w:rPr>
            </w:pPr>
            <w:r w:rsidRPr="00EE3671">
              <w:rPr>
                <w:lang w:eastAsia="zh-CN"/>
              </w:rPr>
              <w:t>TBS</w:t>
            </w:r>
          </w:p>
        </w:tc>
        <w:tc>
          <w:tcPr>
            <w:tcW w:w="1632" w:type="dxa"/>
          </w:tcPr>
          <w:p w14:paraId="273A845E" w14:textId="77777777" w:rsidR="00162C6F" w:rsidRPr="00EE3671" w:rsidRDefault="00162C6F" w:rsidP="00F95FE8">
            <w:pPr>
              <w:pStyle w:val="TAH"/>
              <w:rPr>
                <w:lang w:eastAsia="zh-CN"/>
              </w:rPr>
            </w:pPr>
            <w:r w:rsidRPr="00EE3671">
              <w:rPr>
                <w:lang w:eastAsia="zh-CN"/>
              </w:rPr>
              <w:t>Propagation</w:t>
            </w:r>
          </w:p>
        </w:tc>
        <w:tc>
          <w:tcPr>
            <w:tcW w:w="1584" w:type="dxa"/>
          </w:tcPr>
          <w:p w14:paraId="0AF4DED2" w14:textId="77777777" w:rsidR="00162C6F" w:rsidRPr="00EE3671" w:rsidRDefault="00162C6F" w:rsidP="00F95FE8">
            <w:pPr>
              <w:pStyle w:val="TAH"/>
              <w:rPr>
                <w:lang w:eastAsia="zh-CN"/>
              </w:rPr>
            </w:pPr>
            <w:r w:rsidRPr="00EE3671">
              <w:rPr>
                <w:lang w:eastAsia="zh-CN"/>
              </w:rPr>
              <w:t>Proposed companies</w:t>
            </w:r>
          </w:p>
        </w:tc>
      </w:tr>
      <w:tr w:rsidR="00162C6F" w:rsidRPr="00EE3671" w14:paraId="66BE3BFF" w14:textId="77777777" w:rsidTr="00F95FE8">
        <w:tc>
          <w:tcPr>
            <w:tcW w:w="1558" w:type="dxa"/>
          </w:tcPr>
          <w:p w14:paraId="0E35CD11" w14:textId="77777777" w:rsidR="00162C6F" w:rsidRPr="00EE3671" w:rsidRDefault="00162C6F" w:rsidP="00F95FE8">
            <w:pPr>
              <w:pStyle w:val="TAC"/>
              <w:rPr>
                <w:lang w:eastAsia="zh-CN"/>
              </w:rPr>
            </w:pPr>
            <w:r w:rsidRPr="00EE3671">
              <w:t xml:space="preserve">QPSK </w:t>
            </w:r>
          </w:p>
        </w:tc>
        <w:tc>
          <w:tcPr>
            <w:tcW w:w="1090" w:type="dxa"/>
          </w:tcPr>
          <w:p w14:paraId="4108B98D" w14:textId="77777777" w:rsidR="00162C6F" w:rsidRPr="00EE3671" w:rsidRDefault="00162C6F" w:rsidP="00F95FE8">
            <w:pPr>
              <w:pStyle w:val="TAC"/>
              <w:rPr>
                <w:lang w:eastAsia="zh-CN"/>
              </w:rPr>
            </w:pPr>
            <w:r w:rsidRPr="00EE3671">
              <w:t xml:space="preserve">1/3 </w:t>
            </w:r>
          </w:p>
        </w:tc>
        <w:tc>
          <w:tcPr>
            <w:tcW w:w="1166" w:type="dxa"/>
          </w:tcPr>
          <w:p w14:paraId="06C32ECB" w14:textId="77777777" w:rsidR="00162C6F" w:rsidRPr="00EE3671" w:rsidRDefault="00162C6F" w:rsidP="00F95FE8">
            <w:pPr>
              <w:pStyle w:val="TAC"/>
              <w:rPr>
                <w:lang w:eastAsia="zh-CN"/>
              </w:rPr>
            </w:pPr>
            <w:r w:rsidRPr="00EE3671">
              <w:t>Rank 1</w:t>
            </w:r>
          </w:p>
        </w:tc>
        <w:tc>
          <w:tcPr>
            <w:tcW w:w="1257" w:type="dxa"/>
          </w:tcPr>
          <w:p w14:paraId="08E6C9B0" w14:textId="77777777" w:rsidR="00162C6F" w:rsidRPr="00EE3671" w:rsidRDefault="00162C6F" w:rsidP="00F95FE8">
            <w:pPr>
              <w:pStyle w:val="TAC"/>
              <w:rPr>
                <w:lang w:eastAsia="zh-CN"/>
              </w:rPr>
            </w:pPr>
            <w:r w:rsidRPr="00EE3671">
              <w:rPr>
                <w:lang w:eastAsia="zh-CN"/>
              </w:rPr>
              <w:t>12</w:t>
            </w:r>
          </w:p>
        </w:tc>
        <w:tc>
          <w:tcPr>
            <w:tcW w:w="1344" w:type="dxa"/>
          </w:tcPr>
          <w:p w14:paraId="18D4114C" w14:textId="77777777" w:rsidR="00162C6F" w:rsidRPr="00EE3671" w:rsidRDefault="00162C6F" w:rsidP="00F95FE8">
            <w:pPr>
              <w:pStyle w:val="TAC"/>
            </w:pPr>
            <w:r w:rsidRPr="00EE3671">
              <w:t>928</w:t>
            </w:r>
          </w:p>
        </w:tc>
        <w:tc>
          <w:tcPr>
            <w:tcW w:w="1632" w:type="dxa"/>
          </w:tcPr>
          <w:p w14:paraId="1AA85878" w14:textId="77777777" w:rsidR="00162C6F" w:rsidRPr="00EE3671" w:rsidRDefault="00162C6F" w:rsidP="00F95FE8">
            <w:pPr>
              <w:pStyle w:val="TAC"/>
              <w:rPr>
                <w:lang w:eastAsia="zh-CN"/>
              </w:rPr>
            </w:pPr>
            <w:r w:rsidRPr="00EE3671">
              <w:t>TDLB100-400</w:t>
            </w:r>
          </w:p>
        </w:tc>
        <w:tc>
          <w:tcPr>
            <w:tcW w:w="1584" w:type="dxa"/>
          </w:tcPr>
          <w:p w14:paraId="4756AE7D" w14:textId="77777777" w:rsidR="00162C6F" w:rsidRPr="00EE3671" w:rsidRDefault="00162C6F" w:rsidP="00F95FE8">
            <w:pPr>
              <w:pStyle w:val="TAC"/>
              <w:rPr>
                <w:lang w:eastAsia="zh-CN"/>
              </w:rPr>
            </w:pPr>
            <w:r w:rsidRPr="00EE3671">
              <w:rPr>
                <w:lang w:eastAsia="zh-CN"/>
              </w:rPr>
              <w:t>Ericsson</w:t>
            </w:r>
          </w:p>
          <w:p w14:paraId="6370C268" w14:textId="77777777" w:rsidR="00162C6F" w:rsidRPr="00EE3671" w:rsidRDefault="00162C6F" w:rsidP="00F95FE8">
            <w:pPr>
              <w:pStyle w:val="TAC"/>
              <w:rPr>
                <w:lang w:val="en-US" w:eastAsia="zh-CN"/>
              </w:rPr>
            </w:pPr>
            <w:r w:rsidRPr="00EE3671">
              <w:rPr>
                <w:lang w:val="en-US" w:eastAsia="zh-CN"/>
              </w:rPr>
              <w:t>Huawei</w:t>
            </w:r>
          </w:p>
          <w:p w14:paraId="77DEF72E" w14:textId="77777777" w:rsidR="00162C6F" w:rsidRPr="00EE3671" w:rsidRDefault="00162C6F" w:rsidP="00F95FE8">
            <w:pPr>
              <w:pStyle w:val="TAC"/>
              <w:rPr>
                <w:lang w:val="en-US" w:eastAsia="zh-CN"/>
              </w:rPr>
            </w:pPr>
            <w:r w:rsidRPr="00EE3671">
              <w:rPr>
                <w:lang w:val="en-US" w:eastAsia="zh-CN"/>
              </w:rPr>
              <w:t>Nokia</w:t>
            </w:r>
          </w:p>
          <w:p w14:paraId="3FBD9307" w14:textId="77777777" w:rsidR="00162C6F" w:rsidRPr="00EE3671" w:rsidRDefault="00162C6F" w:rsidP="00F95FE8">
            <w:pPr>
              <w:pStyle w:val="TAC"/>
              <w:rPr>
                <w:lang w:eastAsia="zh-CN"/>
              </w:rPr>
            </w:pPr>
            <w:r w:rsidRPr="00EE3671">
              <w:rPr>
                <w:lang w:eastAsia="zh-CN"/>
              </w:rPr>
              <w:t>Qualcomm</w:t>
            </w:r>
          </w:p>
        </w:tc>
      </w:tr>
      <w:tr w:rsidR="00162C6F" w:rsidRPr="00EE3671" w14:paraId="1DCC649C" w14:textId="77777777" w:rsidTr="00F95FE8">
        <w:tc>
          <w:tcPr>
            <w:tcW w:w="1558" w:type="dxa"/>
            <w:tcBorders>
              <w:bottom w:val="single" w:sz="4" w:space="0" w:color="auto"/>
            </w:tcBorders>
          </w:tcPr>
          <w:p w14:paraId="2B109847" w14:textId="77777777" w:rsidR="00162C6F" w:rsidRPr="00EE3671" w:rsidRDefault="00162C6F" w:rsidP="00F95FE8">
            <w:pPr>
              <w:pStyle w:val="TAC"/>
              <w:rPr>
                <w:lang w:eastAsia="zh-CN"/>
              </w:rPr>
            </w:pPr>
            <w:r w:rsidRPr="00EE3671">
              <w:rPr>
                <w:lang w:eastAsia="zh-CN"/>
              </w:rPr>
              <w:t>16QAM</w:t>
            </w:r>
          </w:p>
        </w:tc>
        <w:tc>
          <w:tcPr>
            <w:tcW w:w="1090" w:type="dxa"/>
          </w:tcPr>
          <w:p w14:paraId="36AEB230" w14:textId="77777777" w:rsidR="00162C6F" w:rsidRPr="00EE3671" w:rsidRDefault="00162C6F" w:rsidP="00F95FE8">
            <w:pPr>
              <w:pStyle w:val="TAC"/>
              <w:rPr>
                <w:lang w:eastAsia="zh-CN"/>
              </w:rPr>
            </w:pPr>
            <w:r w:rsidRPr="00EE3671">
              <w:rPr>
                <w:lang w:val="en-US" w:eastAsia="zh-CN"/>
              </w:rPr>
              <w:t>0.47</w:t>
            </w:r>
          </w:p>
        </w:tc>
        <w:tc>
          <w:tcPr>
            <w:tcW w:w="1166" w:type="dxa"/>
          </w:tcPr>
          <w:p w14:paraId="66F69F78" w14:textId="77777777" w:rsidR="00162C6F" w:rsidRPr="00EE3671" w:rsidRDefault="00162C6F" w:rsidP="00F95FE8">
            <w:pPr>
              <w:pStyle w:val="TAC"/>
              <w:rPr>
                <w:lang w:eastAsia="zh-CN"/>
              </w:rPr>
            </w:pPr>
            <w:r w:rsidRPr="00EE3671">
              <w:rPr>
                <w:lang w:val="en-US" w:eastAsia="zh-CN"/>
              </w:rPr>
              <w:t>Rank 1</w:t>
            </w:r>
          </w:p>
        </w:tc>
        <w:tc>
          <w:tcPr>
            <w:tcW w:w="1257" w:type="dxa"/>
          </w:tcPr>
          <w:p w14:paraId="1E50BC1A" w14:textId="77777777" w:rsidR="00162C6F" w:rsidRPr="00EE3671" w:rsidRDefault="00162C6F" w:rsidP="00F95FE8">
            <w:pPr>
              <w:pStyle w:val="TAC"/>
              <w:rPr>
                <w:lang w:eastAsia="zh-CN"/>
              </w:rPr>
            </w:pPr>
            <w:r w:rsidRPr="00EE3671">
              <w:rPr>
                <w:lang w:eastAsia="zh-CN"/>
              </w:rPr>
              <w:t>12</w:t>
            </w:r>
          </w:p>
        </w:tc>
        <w:tc>
          <w:tcPr>
            <w:tcW w:w="1344" w:type="dxa"/>
          </w:tcPr>
          <w:p w14:paraId="1A4CEE71" w14:textId="77777777" w:rsidR="00162C6F" w:rsidRPr="00EE3671" w:rsidRDefault="00162C6F" w:rsidP="00F95FE8">
            <w:pPr>
              <w:pStyle w:val="TAC"/>
            </w:pPr>
            <w:r w:rsidRPr="00EE3671">
              <w:t>3104</w:t>
            </w:r>
          </w:p>
        </w:tc>
        <w:tc>
          <w:tcPr>
            <w:tcW w:w="1632" w:type="dxa"/>
          </w:tcPr>
          <w:p w14:paraId="146412FC" w14:textId="77777777" w:rsidR="00162C6F" w:rsidRPr="00EE3671" w:rsidRDefault="00162C6F" w:rsidP="00F95FE8">
            <w:pPr>
              <w:pStyle w:val="TAC"/>
              <w:rPr>
                <w:lang w:eastAsia="zh-CN"/>
              </w:rPr>
            </w:pPr>
            <w:r w:rsidRPr="00EE3671">
              <w:t>TDLC300-100</w:t>
            </w:r>
          </w:p>
        </w:tc>
        <w:tc>
          <w:tcPr>
            <w:tcW w:w="1584" w:type="dxa"/>
          </w:tcPr>
          <w:p w14:paraId="5E390E49" w14:textId="77777777" w:rsidR="00162C6F" w:rsidRPr="00EE3671" w:rsidRDefault="00162C6F" w:rsidP="00F95FE8">
            <w:pPr>
              <w:pStyle w:val="TAC"/>
              <w:rPr>
                <w:lang w:eastAsia="zh-CN"/>
              </w:rPr>
            </w:pPr>
            <w:r w:rsidRPr="00EE3671">
              <w:rPr>
                <w:lang w:eastAsia="zh-CN"/>
              </w:rPr>
              <w:t>Ericsson</w:t>
            </w:r>
          </w:p>
          <w:p w14:paraId="4DE5DDF6" w14:textId="77777777" w:rsidR="00162C6F" w:rsidRPr="00EE3671" w:rsidRDefault="00162C6F" w:rsidP="00F95FE8">
            <w:pPr>
              <w:pStyle w:val="TAC"/>
              <w:rPr>
                <w:lang w:eastAsia="zh-CN"/>
              </w:rPr>
            </w:pPr>
            <w:r w:rsidRPr="00EE3671">
              <w:rPr>
                <w:lang w:eastAsia="zh-CN"/>
              </w:rPr>
              <w:t>Huawei</w:t>
            </w:r>
          </w:p>
          <w:p w14:paraId="0680FF3C" w14:textId="77777777" w:rsidR="00162C6F" w:rsidRPr="00EE3671" w:rsidRDefault="00162C6F" w:rsidP="00F95FE8">
            <w:pPr>
              <w:pStyle w:val="TAC"/>
              <w:rPr>
                <w:lang w:val="en-US" w:eastAsia="zh-CN"/>
              </w:rPr>
            </w:pPr>
            <w:r w:rsidRPr="00EE3671">
              <w:rPr>
                <w:lang w:val="en-US" w:eastAsia="zh-CN"/>
              </w:rPr>
              <w:t>Qualcomm</w:t>
            </w:r>
          </w:p>
        </w:tc>
      </w:tr>
      <w:tr w:rsidR="00162C6F" w:rsidRPr="00EE3671" w14:paraId="7FA0EA3C" w14:textId="77777777" w:rsidTr="00F95FE8">
        <w:tc>
          <w:tcPr>
            <w:tcW w:w="1558" w:type="dxa"/>
            <w:tcBorders>
              <w:bottom w:val="nil"/>
            </w:tcBorders>
          </w:tcPr>
          <w:p w14:paraId="453C76E9" w14:textId="77777777" w:rsidR="00162C6F" w:rsidRPr="00EE3671" w:rsidRDefault="00162C6F" w:rsidP="00F95FE8">
            <w:pPr>
              <w:pStyle w:val="TAC"/>
              <w:rPr>
                <w:lang w:eastAsia="zh-CN"/>
              </w:rPr>
            </w:pPr>
            <w:r w:rsidRPr="00EE3671">
              <w:rPr>
                <w:lang w:eastAsia="zh-CN"/>
              </w:rPr>
              <w:t>64QAM</w:t>
            </w:r>
          </w:p>
        </w:tc>
        <w:tc>
          <w:tcPr>
            <w:tcW w:w="1090" w:type="dxa"/>
          </w:tcPr>
          <w:p w14:paraId="3BAA9200" w14:textId="77777777" w:rsidR="00162C6F" w:rsidRPr="00EE3671" w:rsidRDefault="00162C6F" w:rsidP="00F95FE8">
            <w:pPr>
              <w:pStyle w:val="TAC"/>
              <w:rPr>
                <w:lang w:eastAsia="zh-CN"/>
              </w:rPr>
            </w:pPr>
            <w:r w:rsidRPr="00EE3671">
              <w:rPr>
                <w:lang w:val="en-US" w:eastAsia="zh-CN"/>
              </w:rPr>
              <w:t>0.50</w:t>
            </w:r>
          </w:p>
        </w:tc>
        <w:tc>
          <w:tcPr>
            <w:tcW w:w="1166" w:type="dxa"/>
          </w:tcPr>
          <w:p w14:paraId="19AFDD2C" w14:textId="77777777" w:rsidR="00162C6F" w:rsidRPr="00EE3671" w:rsidRDefault="00162C6F" w:rsidP="00F95FE8">
            <w:pPr>
              <w:pStyle w:val="TAC"/>
              <w:rPr>
                <w:lang w:eastAsia="zh-CN"/>
              </w:rPr>
            </w:pPr>
            <w:r w:rsidRPr="00EE3671">
              <w:rPr>
                <w:lang w:val="en-US" w:eastAsia="zh-CN"/>
              </w:rPr>
              <w:t>Rank 1</w:t>
            </w:r>
          </w:p>
        </w:tc>
        <w:tc>
          <w:tcPr>
            <w:tcW w:w="1257" w:type="dxa"/>
          </w:tcPr>
          <w:p w14:paraId="0AC4AC4A" w14:textId="77777777" w:rsidR="00162C6F" w:rsidRPr="00EE3671" w:rsidRDefault="00162C6F" w:rsidP="00F95FE8">
            <w:pPr>
              <w:pStyle w:val="TAC"/>
              <w:rPr>
                <w:lang w:eastAsia="zh-CN"/>
              </w:rPr>
            </w:pPr>
            <w:r w:rsidRPr="00EE3671">
              <w:rPr>
                <w:lang w:eastAsia="zh-CN"/>
              </w:rPr>
              <w:t>12</w:t>
            </w:r>
          </w:p>
        </w:tc>
        <w:tc>
          <w:tcPr>
            <w:tcW w:w="1344" w:type="dxa"/>
          </w:tcPr>
          <w:p w14:paraId="36125B6A" w14:textId="77777777" w:rsidR="00162C6F" w:rsidRPr="00EE3671" w:rsidRDefault="00162C6F" w:rsidP="00F95FE8">
            <w:pPr>
              <w:pStyle w:val="TAC"/>
            </w:pPr>
            <w:r w:rsidRPr="00EE3671">
              <w:t>4736</w:t>
            </w:r>
          </w:p>
        </w:tc>
        <w:tc>
          <w:tcPr>
            <w:tcW w:w="1632" w:type="dxa"/>
          </w:tcPr>
          <w:p w14:paraId="7949C4C0" w14:textId="77777777" w:rsidR="00162C6F" w:rsidRPr="00EE3671" w:rsidRDefault="00162C6F" w:rsidP="00F95FE8">
            <w:pPr>
              <w:pStyle w:val="TAC"/>
              <w:rPr>
                <w:lang w:eastAsia="zh-CN"/>
              </w:rPr>
            </w:pPr>
            <w:r w:rsidRPr="00EE3671">
              <w:t>TDLA30-10</w:t>
            </w:r>
          </w:p>
        </w:tc>
        <w:tc>
          <w:tcPr>
            <w:tcW w:w="1584" w:type="dxa"/>
          </w:tcPr>
          <w:p w14:paraId="1E0DF263" w14:textId="77777777" w:rsidR="00162C6F" w:rsidRPr="00EE3671" w:rsidRDefault="00162C6F" w:rsidP="00F95FE8">
            <w:pPr>
              <w:pStyle w:val="TAC"/>
              <w:rPr>
                <w:lang w:eastAsia="zh-CN"/>
              </w:rPr>
            </w:pPr>
            <w:r w:rsidRPr="00EE3671">
              <w:rPr>
                <w:lang w:eastAsia="zh-CN"/>
              </w:rPr>
              <w:t>Ericsson</w:t>
            </w:r>
          </w:p>
          <w:p w14:paraId="18188487" w14:textId="77777777" w:rsidR="00162C6F" w:rsidRPr="00EE3671" w:rsidRDefault="00162C6F" w:rsidP="00F95FE8">
            <w:pPr>
              <w:pStyle w:val="TAC"/>
              <w:rPr>
                <w:lang w:val="en-US" w:eastAsia="zh-CN"/>
              </w:rPr>
            </w:pPr>
            <w:r w:rsidRPr="00EE3671">
              <w:rPr>
                <w:lang w:val="en-US" w:eastAsia="zh-CN"/>
              </w:rPr>
              <w:t>Qualcomm</w:t>
            </w:r>
          </w:p>
        </w:tc>
      </w:tr>
      <w:tr w:rsidR="00162C6F" w:rsidRPr="00EE3671" w14:paraId="150BA767" w14:textId="77777777" w:rsidTr="00F95FE8">
        <w:tc>
          <w:tcPr>
            <w:tcW w:w="1558" w:type="dxa"/>
            <w:tcBorders>
              <w:top w:val="nil"/>
            </w:tcBorders>
          </w:tcPr>
          <w:p w14:paraId="5B46ECAB" w14:textId="77777777" w:rsidR="00162C6F" w:rsidRPr="00EE3671" w:rsidRDefault="00162C6F" w:rsidP="00F95FE8">
            <w:pPr>
              <w:pStyle w:val="TAC"/>
              <w:rPr>
                <w:lang w:eastAsia="zh-CN"/>
              </w:rPr>
            </w:pPr>
          </w:p>
        </w:tc>
        <w:tc>
          <w:tcPr>
            <w:tcW w:w="1090" w:type="dxa"/>
          </w:tcPr>
          <w:p w14:paraId="4AF2331D" w14:textId="77777777" w:rsidR="00162C6F" w:rsidRPr="00EE3671" w:rsidRDefault="00162C6F" w:rsidP="00F95FE8">
            <w:pPr>
              <w:pStyle w:val="TAC"/>
              <w:rPr>
                <w:lang w:val="en-US" w:eastAsia="zh-CN"/>
              </w:rPr>
            </w:pPr>
            <w:r w:rsidRPr="00EE3671">
              <w:rPr>
                <w:lang w:val="en-US" w:eastAsia="zh-CN"/>
              </w:rPr>
              <w:t>3/4</w:t>
            </w:r>
          </w:p>
        </w:tc>
        <w:tc>
          <w:tcPr>
            <w:tcW w:w="1166" w:type="dxa"/>
          </w:tcPr>
          <w:p w14:paraId="489FB4F4" w14:textId="77777777" w:rsidR="00162C6F" w:rsidRPr="00EE3671" w:rsidRDefault="00162C6F" w:rsidP="00F95FE8">
            <w:pPr>
              <w:pStyle w:val="TAC"/>
              <w:rPr>
                <w:lang w:val="en-US" w:eastAsia="zh-CN"/>
              </w:rPr>
            </w:pPr>
            <w:r w:rsidRPr="00EE3671">
              <w:rPr>
                <w:lang w:val="en-US" w:eastAsia="zh-CN"/>
              </w:rPr>
              <w:t>Rank 1</w:t>
            </w:r>
          </w:p>
        </w:tc>
        <w:tc>
          <w:tcPr>
            <w:tcW w:w="1257" w:type="dxa"/>
          </w:tcPr>
          <w:p w14:paraId="31EDD12E" w14:textId="77777777" w:rsidR="00162C6F" w:rsidRPr="00EE3671" w:rsidRDefault="00162C6F" w:rsidP="00F95FE8">
            <w:pPr>
              <w:pStyle w:val="TAC"/>
              <w:rPr>
                <w:lang w:val="en-US" w:eastAsia="zh-CN"/>
              </w:rPr>
            </w:pPr>
            <w:r w:rsidRPr="00EE3671">
              <w:rPr>
                <w:lang w:val="en-US" w:eastAsia="zh-CN"/>
              </w:rPr>
              <w:t>10</w:t>
            </w:r>
          </w:p>
        </w:tc>
        <w:tc>
          <w:tcPr>
            <w:tcW w:w="1344" w:type="dxa"/>
          </w:tcPr>
          <w:p w14:paraId="0B7E91B4" w14:textId="77777777" w:rsidR="00162C6F" w:rsidRPr="00EE3671" w:rsidRDefault="00162C6F" w:rsidP="00F95FE8">
            <w:pPr>
              <w:pStyle w:val="TAC"/>
            </w:pPr>
            <w:r w:rsidRPr="00EE3671">
              <w:rPr>
                <w:lang w:val="en-US"/>
              </w:rPr>
              <w:t>TBD</w:t>
            </w:r>
          </w:p>
        </w:tc>
        <w:tc>
          <w:tcPr>
            <w:tcW w:w="1632" w:type="dxa"/>
          </w:tcPr>
          <w:p w14:paraId="11A85E84" w14:textId="77777777" w:rsidR="00162C6F" w:rsidRPr="00EE3671" w:rsidRDefault="00162C6F" w:rsidP="00F95FE8">
            <w:pPr>
              <w:pStyle w:val="TAC"/>
            </w:pPr>
            <w:r w:rsidRPr="00EE3671">
              <w:t>TDLA30-10</w:t>
            </w:r>
          </w:p>
        </w:tc>
        <w:tc>
          <w:tcPr>
            <w:tcW w:w="1584" w:type="dxa"/>
          </w:tcPr>
          <w:p w14:paraId="033EA34E" w14:textId="77777777" w:rsidR="00162C6F" w:rsidRPr="00EE3671" w:rsidRDefault="00162C6F" w:rsidP="00F95FE8">
            <w:pPr>
              <w:pStyle w:val="TAC"/>
              <w:rPr>
                <w:lang w:eastAsia="zh-CN"/>
              </w:rPr>
            </w:pPr>
            <w:r w:rsidRPr="00EE3671">
              <w:rPr>
                <w:lang w:val="en-US" w:eastAsia="zh-CN"/>
              </w:rPr>
              <w:t>Nokia</w:t>
            </w:r>
          </w:p>
        </w:tc>
      </w:tr>
      <w:tr w:rsidR="00162C6F" w:rsidRPr="00EE3671" w14:paraId="0E1FDEB2" w14:textId="77777777" w:rsidTr="00F95FE8">
        <w:tc>
          <w:tcPr>
            <w:tcW w:w="1558" w:type="dxa"/>
          </w:tcPr>
          <w:p w14:paraId="7B21D982" w14:textId="77777777" w:rsidR="00162C6F" w:rsidRPr="00EE3671" w:rsidRDefault="00162C6F" w:rsidP="00F95FE8">
            <w:pPr>
              <w:pStyle w:val="TAC"/>
              <w:rPr>
                <w:lang w:eastAsia="zh-CN"/>
              </w:rPr>
            </w:pPr>
            <w:r w:rsidRPr="00EE3671">
              <w:rPr>
                <w:lang w:val="en-US" w:eastAsia="zh-CN"/>
              </w:rPr>
              <w:t>256QAM</w:t>
            </w:r>
          </w:p>
        </w:tc>
        <w:tc>
          <w:tcPr>
            <w:tcW w:w="1090" w:type="dxa"/>
          </w:tcPr>
          <w:p w14:paraId="5CA23ED2" w14:textId="77777777" w:rsidR="00162C6F" w:rsidRPr="00EE3671" w:rsidRDefault="00162C6F" w:rsidP="00F95FE8">
            <w:pPr>
              <w:pStyle w:val="TAC"/>
              <w:rPr>
                <w:lang w:val="en-US" w:eastAsia="zh-CN"/>
              </w:rPr>
            </w:pPr>
            <w:r w:rsidRPr="00EE3671">
              <w:rPr>
                <w:lang w:val="en-US" w:eastAsia="zh-CN"/>
              </w:rPr>
              <w:t>4/5</w:t>
            </w:r>
          </w:p>
        </w:tc>
        <w:tc>
          <w:tcPr>
            <w:tcW w:w="1166" w:type="dxa"/>
          </w:tcPr>
          <w:p w14:paraId="5750DC06" w14:textId="77777777" w:rsidR="00162C6F" w:rsidRPr="00EE3671" w:rsidRDefault="00162C6F" w:rsidP="00F95FE8">
            <w:pPr>
              <w:pStyle w:val="TAC"/>
              <w:rPr>
                <w:lang w:val="en-US" w:eastAsia="zh-CN"/>
              </w:rPr>
            </w:pPr>
            <w:r w:rsidRPr="00EE3671">
              <w:rPr>
                <w:lang w:val="en-US" w:eastAsia="zh-CN"/>
              </w:rPr>
              <w:t>Rank 1</w:t>
            </w:r>
          </w:p>
        </w:tc>
        <w:tc>
          <w:tcPr>
            <w:tcW w:w="1257" w:type="dxa"/>
          </w:tcPr>
          <w:p w14:paraId="5415B4EF" w14:textId="77777777" w:rsidR="00162C6F" w:rsidRPr="00EE3671" w:rsidRDefault="00162C6F" w:rsidP="00F95FE8">
            <w:pPr>
              <w:pStyle w:val="TAC"/>
              <w:rPr>
                <w:lang w:val="en-US" w:eastAsia="zh-CN"/>
              </w:rPr>
            </w:pPr>
            <w:r w:rsidRPr="00EE3671">
              <w:rPr>
                <w:lang w:val="en-US" w:eastAsia="zh-CN"/>
              </w:rPr>
              <w:t>7</w:t>
            </w:r>
          </w:p>
        </w:tc>
        <w:tc>
          <w:tcPr>
            <w:tcW w:w="1344" w:type="dxa"/>
          </w:tcPr>
          <w:p w14:paraId="5FCB1E19" w14:textId="77777777" w:rsidR="00162C6F" w:rsidRPr="00EE3671" w:rsidRDefault="00162C6F" w:rsidP="00F95FE8">
            <w:pPr>
              <w:pStyle w:val="TAC"/>
            </w:pPr>
            <w:r w:rsidRPr="00EE3671">
              <w:rPr>
                <w:lang w:val="en-US"/>
              </w:rPr>
              <w:t>TBD</w:t>
            </w:r>
          </w:p>
        </w:tc>
        <w:tc>
          <w:tcPr>
            <w:tcW w:w="1632" w:type="dxa"/>
          </w:tcPr>
          <w:p w14:paraId="0E4E86CB" w14:textId="77777777" w:rsidR="00162C6F" w:rsidRPr="00EE3671" w:rsidRDefault="00162C6F" w:rsidP="00F95FE8">
            <w:pPr>
              <w:pStyle w:val="TAC"/>
            </w:pPr>
            <w:r w:rsidRPr="00EE3671">
              <w:t>TDLA30-10</w:t>
            </w:r>
          </w:p>
        </w:tc>
        <w:tc>
          <w:tcPr>
            <w:tcW w:w="1584" w:type="dxa"/>
          </w:tcPr>
          <w:p w14:paraId="7595C7D3" w14:textId="77777777" w:rsidR="00162C6F" w:rsidRPr="00EE3671" w:rsidRDefault="00162C6F" w:rsidP="00F95FE8">
            <w:pPr>
              <w:pStyle w:val="TAC"/>
              <w:rPr>
                <w:lang w:eastAsia="zh-CN"/>
              </w:rPr>
            </w:pPr>
            <w:r w:rsidRPr="00EE3671">
              <w:rPr>
                <w:lang w:val="en-US" w:eastAsia="zh-CN"/>
              </w:rPr>
              <w:t>Nokia</w:t>
            </w:r>
          </w:p>
        </w:tc>
      </w:tr>
    </w:tbl>
    <w:p w14:paraId="77AEFBA6" w14:textId="77777777" w:rsidR="00162C6F" w:rsidRPr="00EE3671" w:rsidRDefault="00162C6F" w:rsidP="00162C6F">
      <w:pPr>
        <w:spacing w:after="120"/>
        <w:rPr>
          <w:color w:val="000000" w:themeColor="text1"/>
          <w:szCs w:val="24"/>
          <w:lang w:val="en-US" w:eastAsia="zh-CN"/>
        </w:rPr>
      </w:pPr>
    </w:p>
    <w:p w14:paraId="5099AB07" w14:textId="7C2EBEE4" w:rsidR="00392A7D" w:rsidRPr="00EE3671" w:rsidRDefault="00392A7D" w:rsidP="00392A7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EE3671">
        <w:rPr>
          <w:rFonts w:eastAsia="SimSun"/>
          <w:color w:val="000000" w:themeColor="text1"/>
          <w:szCs w:val="24"/>
          <w:lang w:val="en-US" w:eastAsia="zh-CN"/>
        </w:rPr>
        <w:t xml:space="preserve">Test case proposals for </w:t>
      </w:r>
      <w:r w:rsidRPr="00EE3671">
        <w:rPr>
          <w:rFonts w:eastAsia="SimSun"/>
          <w:b/>
          <w:bCs/>
          <w:color w:val="000000" w:themeColor="text1"/>
          <w:szCs w:val="24"/>
          <w:lang w:val="en-US" w:eastAsia="zh-CN"/>
        </w:rPr>
        <w:t>FDD/HD-FDD 2Rx</w:t>
      </w:r>
    </w:p>
    <w:tbl>
      <w:tblPr>
        <w:tblStyle w:val="TableGrid"/>
        <w:tblW w:w="0" w:type="auto"/>
        <w:tblLook w:val="04A0" w:firstRow="1" w:lastRow="0" w:firstColumn="1" w:lastColumn="0" w:noHBand="0" w:noVBand="1"/>
      </w:tblPr>
      <w:tblGrid>
        <w:gridCol w:w="1558"/>
        <w:gridCol w:w="1090"/>
        <w:gridCol w:w="1166"/>
        <w:gridCol w:w="1257"/>
        <w:gridCol w:w="1344"/>
        <w:gridCol w:w="1632"/>
        <w:gridCol w:w="1584"/>
      </w:tblGrid>
      <w:tr w:rsidR="00DB3552" w:rsidRPr="00EE3671" w14:paraId="270F6E13" w14:textId="77777777" w:rsidTr="00962D10">
        <w:tc>
          <w:tcPr>
            <w:tcW w:w="1558" w:type="dxa"/>
          </w:tcPr>
          <w:p w14:paraId="5EFBE885" w14:textId="1A8E9302" w:rsidR="00DB3552" w:rsidRPr="00EE3671" w:rsidRDefault="00DB3552" w:rsidP="00DB3552">
            <w:pPr>
              <w:pStyle w:val="TAH"/>
              <w:rPr>
                <w:lang w:eastAsia="zh-CN"/>
              </w:rPr>
            </w:pPr>
            <w:r w:rsidRPr="00EE3671">
              <w:rPr>
                <w:lang w:val="en-US" w:eastAsia="zh-CN"/>
              </w:rPr>
              <w:t>Modulation</w:t>
            </w:r>
          </w:p>
        </w:tc>
        <w:tc>
          <w:tcPr>
            <w:tcW w:w="1090" w:type="dxa"/>
          </w:tcPr>
          <w:p w14:paraId="4D23B0F8" w14:textId="6AAA6361" w:rsidR="00DB3552" w:rsidRPr="00EE3671" w:rsidRDefault="00DB3552" w:rsidP="00DB3552">
            <w:pPr>
              <w:pStyle w:val="TAH"/>
              <w:rPr>
                <w:lang w:eastAsia="zh-CN"/>
              </w:rPr>
            </w:pPr>
            <w:r w:rsidRPr="00EE3671">
              <w:rPr>
                <w:lang w:val="en-US" w:eastAsia="zh-CN"/>
              </w:rPr>
              <w:t>Code rate</w:t>
            </w:r>
          </w:p>
        </w:tc>
        <w:tc>
          <w:tcPr>
            <w:tcW w:w="1166" w:type="dxa"/>
          </w:tcPr>
          <w:p w14:paraId="73FDC159" w14:textId="25B36E29" w:rsidR="00DB3552" w:rsidRPr="00EE3671" w:rsidRDefault="00DB3552" w:rsidP="00DB3552">
            <w:pPr>
              <w:pStyle w:val="TAH"/>
              <w:rPr>
                <w:lang w:eastAsia="zh-CN"/>
              </w:rPr>
            </w:pPr>
            <w:r w:rsidRPr="00EE3671">
              <w:rPr>
                <w:lang w:val="en-US" w:eastAsia="zh-CN"/>
              </w:rPr>
              <w:t>Rank</w:t>
            </w:r>
          </w:p>
        </w:tc>
        <w:tc>
          <w:tcPr>
            <w:tcW w:w="1257" w:type="dxa"/>
          </w:tcPr>
          <w:p w14:paraId="01142F2E" w14:textId="38321288" w:rsidR="00DB3552" w:rsidRPr="00EE3671" w:rsidRDefault="00DB3552" w:rsidP="00DB3552">
            <w:pPr>
              <w:pStyle w:val="TAH"/>
              <w:rPr>
                <w:lang w:eastAsia="zh-CN"/>
              </w:rPr>
            </w:pPr>
            <w:r w:rsidRPr="00EE3671">
              <w:rPr>
                <w:lang w:eastAsia="zh-CN"/>
              </w:rPr>
              <w:t>PRB size</w:t>
            </w:r>
          </w:p>
        </w:tc>
        <w:tc>
          <w:tcPr>
            <w:tcW w:w="1344" w:type="dxa"/>
          </w:tcPr>
          <w:p w14:paraId="65CFA84F" w14:textId="6441012C" w:rsidR="00DB3552" w:rsidRPr="00EE3671" w:rsidRDefault="00DB3552" w:rsidP="00DB3552">
            <w:pPr>
              <w:pStyle w:val="TAH"/>
              <w:rPr>
                <w:lang w:eastAsia="zh-CN"/>
              </w:rPr>
            </w:pPr>
            <w:r w:rsidRPr="00EE3671">
              <w:rPr>
                <w:lang w:eastAsia="zh-CN"/>
              </w:rPr>
              <w:t>TBS</w:t>
            </w:r>
          </w:p>
        </w:tc>
        <w:tc>
          <w:tcPr>
            <w:tcW w:w="1632" w:type="dxa"/>
          </w:tcPr>
          <w:p w14:paraId="7E62AAA9" w14:textId="34135C7B" w:rsidR="00DB3552" w:rsidRPr="00EE3671" w:rsidRDefault="00DB3552" w:rsidP="00DB3552">
            <w:pPr>
              <w:pStyle w:val="TAH"/>
              <w:rPr>
                <w:lang w:eastAsia="zh-CN"/>
              </w:rPr>
            </w:pPr>
            <w:r w:rsidRPr="00EE3671">
              <w:rPr>
                <w:lang w:eastAsia="zh-CN"/>
              </w:rPr>
              <w:t>Propagation</w:t>
            </w:r>
          </w:p>
        </w:tc>
        <w:tc>
          <w:tcPr>
            <w:tcW w:w="1584" w:type="dxa"/>
          </w:tcPr>
          <w:p w14:paraId="0E928BF2" w14:textId="3ACFDB24" w:rsidR="00DB3552" w:rsidRPr="00EE3671" w:rsidRDefault="00DB3552" w:rsidP="00DB3552">
            <w:pPr>
              <w:pStyle w:val="TAH"/>
              <w:rPr>
                <w:lang w:eastAsia="zh-CN"/>
              </w:rPr>
            </w:pPr>
            <w:r w:rsidRPr="00EE3671">
              <w:rPr>
                <w:lang w:eastAsia="zh-CN"/>
              </w:rPr>
              <w:t>Proposed companies</w:t>
            </w:r>
          </w:p>
        </w:tc>
      </w:tr>
      <w:tr w:rsidR="00962D10" w:rsidRPr="00EE3671" w14:paraId="607B86DD" w14:textId="77777777" w:rsidTr="00962D10">
        <w:tc>
          <w:tcPr>
            <w:tcW w:w="1558" w:type="dxa"/>
          </w:tcPr>
          <w:p w14:paraId="15FE9A5C" w14:textId="636CA17F" w:rsidR="00962D10" w:rsidRPr="00EE3671" w:rsidRDefault="00962D10" w:rsidP="00962D10">
            <w:pPr>
              <w:pStyle w:val="TAC"/>
              <w:rPr>
                <w:lang w:eastAsia="zh-CN"/>
              </w:rPr>
            </w:pPr>
            <w:r w:rsidRPr="00EE3671">
              <w:t xml:space="preserve">QPSK </w:t>
            </w:r>
          </w:p>
        </w:tc>
        <w:tc>
          <w:tcPr>
            <w:tcW w:w="1090" w:type="dxa"/>
          </w:tcPr>
          <w:p w14:paraId="0FFF13B2" w14:textId="0DEE2716" w:rsidR="00962D10" w:rsidRPr="00EE3671" w:rsidRDefault="00962D10" w:rsidP="00962D10">
            <w:pPr>
              <w:pStyle w:val="TAC"/>
              <w:rPr>
                <w:lang w:eastAsia="zh-CN"/>
              </w:rPr>
            </w:pPr>
            <w:r w:rsidRPr="00EE3671">
              <w:t xml:space="preserve">1/3 </w:t>
            </w:r>
          </w:p>
        </w:tc>
        <w:tc>
          <w:tcPr>
            <w:tcW w:w="1166" w:type="dxa"/>
          </w:tcPr>
          <w:p w14:paraId="201FC4BA" w14:textId="045E2261" w:rsidR="00962D10" w:rsidRPr="00EE3671" w:rsidRDefault="00962D10" w:rsidP="00962D10">
            <w:pPr>
              <w:pStyle w:val="TAC"/>
              <w:rPr>
                <w:lang w:eastAsia="zh-CN"/>
              </w:rPr>
            </w:pPr>
            <w:r w:rsidRPr="00EE3671">
              <w:t>Rank 1</w:t>
            </w:r>
          </w:p>
        </w:tc>
        <w:tc>
          <w:tcPr>
            <w:tcW w:w="1257" w:type="dxa"/>
          </w:tcPr>
          <w:p w14:paraId="63746B86" w14:textId="37ADC307" w:rsidR="00962D10" w:rsidRPr="00EE3671" w:rsidRDefault="00962D10" w:rsidP="00962D10">
            <w:pPr>
              <w:pStyle w:val="TAC"/>
              <w:rPr>
                <w:lang w:eastAsia="zh-CN"/>
              </w:rPr>
            </w:pPr>
            <w:r w:rsidRPr="00EE3671">
              <w:rPr>
                <w:lang w:eastAsia="zh-CN"/>
              </w:rPr>
              <w:t>25</w:t>
            </w:r>
          </w:p>
        </w:tc>
        <w:tc>
          <w:tcPr>
            <w:tcW w:w="1344" w:type="dxa"/>
          </w:tcPr>
          <w:p w14:paraId="7BDF78F2" w14:textId="03956440" w:rsidR="00962D10" w:rsidRPr="00EE3671" w:rsidRDefault="00962D10" w:rsidP="00962D10">
            <w:pPr>
              <w:pStyle w:val="TAC"/>
            </w:pPr>
            <w:r w:rsidRPr="00EE3671">
              <w:t>1928</w:t>
            </w:r>
          </w:p>
        </w:tc>
        <w:tc>
          <w:tcPr>
            <w:tcW w:w="1632" w:type="dxa"/>
          </w:tcPr>
          <w:p w14:paraId="044DE50D" w14:textId="111F612B" w:rsidR="00962D10" w:rsidRPr="00EE3671" w:rsidRDefault="00962D10" w:rsidP="00962D10">
            <w:pPr>
              <w:pStyle w:val="TAC"/>
              <w:rPr>
                <w:lang w:eastAsia="zh-CN"/>
              </w:rPr>
            </w:pPr>
            <w:r w:rsidRPr="00EE3671">
              <w:t>TDLB100-400</w:t>
            </w:r>
          </w:p>
        </w:tc>
        <w:tc>
          <w:tcPr>
            <w:tcW w:w="1584" w:type="dxa"/>
          </w:tcPr>
          <w:p w14:paraId="37F78C8B" w14:textId="77777777" w:rsidR="00962D10" w:rsidRPr="00EE3671" w:rsidRDefault="00962D10" w:rsidP="00962D10">
            <w:pPr>
              <w:pStyle w:val="TAC"/>
              <w:rPr>
                <w:lang w:eastAsia="zh-CN"/>
              </w:rPr>
            </w:pPr>
            <w:r w:rsidRPr="00EE3671">
              <w:rPr>
                <w:lang w:eastAsia="zh-CN"/>
              </w:rPr>
              <w:t>Ericsson</w:t>
            </w:r>
          </w:p>
          <w:p w14:paraId="2ED779B4" w14:textId="77777777" w:rsidR="00962D10" w:rsidRPr="00EE3671" w:rsidRDefault="00962D10" w:rsidP="00962D10">
            <w:pPr>
              <w:pStyle w:val="TAC"/>
              <w:rPr>
                <w:lang w:val="en-US" w:eastAsia="zh-CN"/>
              </w:rPr>
            </w:pPr>
            <w:r w:rsidRPr="00EE3671">
              <w:rPr>
                <w:lang w:val="en-US" w:eastAsia="zh-CN"/>
              </w:rPr>
              <w:t>Huawei</w:t>
            </w:r>
          </w:p>
          <w:p w14:paraId="1933489A" w14:textId="77777777" w:rsidR="00962D10" w:rsidRPr="00EE3671" w:rsidRDefault="00962D10" w:rsidP="00962D10">
            <w:pPr>
              <w:pStyle w:val="TAC"/>
              <w:rPr>
                <w:lang w:val="en-US" w:eastAsia="zh-CN"/>
              </w:rPr>
            </w:pPr>
            <w:r w:rsidRPr="00EE3671">
              <w:rPr>
                <w:lang w:val="en-US" w:eastAsia="zh-CN"/>
              </w:rPr>
              <w:t>Nokia</w:t>
            </w:r>
          </w:p>
          <w:p w14:paraId="593EFCF7" w14:textId="1D5A5F1D" w:rsidR="00BD0D74" w:rsidRPr="00EE3671" w:rsidRDefault="00BD0D74" w:rsidP="00962D10">
            <w:pPr>
              <w:pStyle w:val="TAC"/>
              <w:rPr>
                <w:lang w:eastAsia="zh-CN"/>
              </w:rPr>
            </w:pPr>
            <w:r w:rsidRPr="00EE3671">
              <w:rPr>
                <w:lang w:eastAsia="zh-CN"/>
              </w:rPr>
              <w:t>Qualcomm</w:t>
            </w:r>
          </w:p>
        </w:tc>
      </w:tr>
      <w:tr w:rsidR="00962D10" w:rsidRPr="00EE3671" w14:paraId="0B3273E6" w14:textId="77777777" w:rsidTr="00657782">
        <w:tc>
          <w:tcPr>
            <w:tcW w:w="1558" w:type="dxa"/>
            <w:tcBorders>
              <w:bottom w:val="single" w:sz="4" w:space="0" w:color="auto"/>
            </w:tcBorders>
          </w:tcPr>
          <w:p w14:paraId="7DF1C524" w14:textId="2A65C4EF" w:rsidR="00962D10" w:rsidRPr="00EE3671" w:rsidRDefault="00962D10" w:rsidP="00962D10">
            <w:pPr>
              <w:pStyle w:val="TAC"/>
              <w:rPr>
                <w:lang w:eastAsia="zh-CN"/>
              </w:rPr>
            </w:pPr>
            <w:r w:rsidRPr="00EE3671">
              <w:rPr>
                <w:lang w:eastAsia="zh-CN"/>
              </w:rPr>
              <w:t>16QAM</w:t>
            </w:r>
          </w:p>
        </w:tc>
        <w:tc>
          <w:tcPr>
            <w:tcW w:w="1090" w:type="dxa"/>
          </w:tcPr>
          <w:p w14:paraId="72F23C18" w14:textId="2A599D3C" w:rsidR="00962D10" w:rsidRPr="00EE3671" w:rsidRDefault="00962D10" w:rsidP="00962D10">
            <w:pPr>
              <w:pStyle w:val="TAC"/>
              <w:rPr>
                <w:lang w:eastAsia="zh-CN"/>
              </w:rPr>
            </w:pPr>
            <w:r w:rsidRPr="00EE3671">
              <w:rPr>
                <w:lang w:val="en-US" w:eastAsia="zh-CN"/>
              </w:rPr>
              <w:t>0.47</w:t>
            </w:r>
          </w:p>
        </w:tc>
        <w:tc>
          <w:tcPr>
            <w:tcW w:w="1166" w:type="dxa"/>
          </w:tcPr>
          <w:p w14:paraId="3645ABBD" w14:textId="4AF1D0E7" w:rsidR="00962D10" w:rsidRPr="00EE3671" w:rsidRDefault="00962D10" w:rsidP="00962D10">
            <w:pPr>
              <w:pStyle w:val="TAC"/>
              <w:rPr>
                <w:lang w:eastAsia="zh-CN"/>
              </w:rPr>
            </w:pPr>
            <w:r w:rsidRPr="00EE3671">
              <w:rPr>
                <w:lang w:val="en-US" w:eastAsia="zh-CN"/>
              </w:rPr>
              <w:t>Rank 1</w:t>
            </w:r>
          </w:p>
        </w:tc>
        <w:tc>
          <w:tcPr>
            <w:tcW w:w="1257" w:type="dxa"/>
          </w:tcPr>
          <w:p w14:paraId="3F24F5C2" w14:textId="35BD3276" w:rsidR="00962D10" w:rsidRPr="00EE3671" w:rsidRDefault="00962D10" w:rsidP="00962D10">
            <w:pPr>
              <w:pStyle w:val="TAC"/>
              <w:rPr>
                <w:lang w:eastAsia="zh-CN"/>
              </w:rPr>
            </w:pPr>
            <w:r w:rsidRPr="00EE3671">
              <w:rPr>
                <w:lang w:eastAsia="zh-CN"/>
              </w:rPr>
              <w:t>25</w:t>
            </w:r>
          </w:p>
        </w:tc>
        <w:tc>
          <w:tcPr>
            <w:tcW w:w="1344" w:type="dxa"/>
          </w:tcPr>
          <w:p w14:paraId="1DB2758B" w14:textId="1533A4A6" w:rsidR="00962D10" w:rsidRPr="00EE3671" w:rsidRDefault="00962D10" w:rsidP="00962D10">
            <w:pPr>
              <w:pStyle w:val="TAC"/>
            </w:pPr>
            <w:r w:rsidRPr="00EE3671">
              <w:t>6272</w:t>
            </w:r>
          </w:p>
        </w:tc>
        <w:tc>
          <w:tcPr>
            <w:tcW w:w="1632" w:type="dxa"/>
          </w:tcPr>
          <w:p w14:paraId="07F4DABD" w14:textId="3AB71BCE" w:rsidR="00962D10" w:rsidRPr="00EE3671" w:rsidRDefault="00962D10" w:rsidP="00962D10">
            <w:pPr>
              <w:pStyle w:val="TAC"/>
              <w:rPr>
                <w:lang w:eastAsia="zh-CN"/>
              </w:rPr>
            </w:pPr>
            <w:r w:rsidRPr="00EE3671">
              <w:t>TDLC300-100</w:t>
            </w:r>
          </w:p>
        </w:tc>
        <w:tc>
          <w:tcPr>
            <w:tcW w:w="1584" w:type="dxa"/>
          </w:tcPr>
          <w:p w14:paraId="1BB48E6B" w14:textId="77777777" w:rsidR="00962D10" w:rsidRPr="00EE3671" w:rsidRDefault="00962D10" w:rsidP="00962D10">
            <w:pPr>
              <w:pStyle w:val="TAC"/>
              <w:rPr>
                <w:lang w:eastAsia="zh-CN"/>
              </w:rPr>
            </w:pPr>
            <w:r w:rsidRPr="00EE3671">
              <w:rPr>
                <w:lang w:eastAsia="zh-CN"/>
              </w:rPr>
              <w:t>Ericsson</w:t>
            </w:r>
          </w:p>
          <w:p w14:paraId="1E156CA4" w14:textId="77777777" w:rsidR="00962D10" w:rsidRPr="00EE3671" w:rsidRDefault="00962D10" w:rsidP="00962D10">
            <w:pPr>
              <w:pStyle w:val="TAC"/>
              <w:rPr>
                <w:lang w:eastAsia="zh-CN"/>
              </w:rPr>
            </w:pPr>
            <w:r w:rsidRPr="00EE3671">
              <w:rPr>
                <w:lang w:eastAsia="zh-CN"/>
              </w:rPr>
              <w:t>Huawei</w:t>
            </w:r>
          </w:p>
          <w:p w14:paraId="38901996" w14:textId="336D4DC9" w:rsidR="00BD0D74" w:rsidRPr="00EE3671" w:rsidRDefault="00BD0D74" w:rsidP="00962D10">
            <w:pPr>
              <w:pStyle w:val="TAC"/>
              <w:rPr>
                <w:lang w:val="en-US" w:eastAsia="zh-CN"/>
              </w:rPr>
            </w:pPr>
            <w:r w:rsidRPr="00EE3671">
              <w:rPr>
                <w:lang w:val="en-US" w:eastAsia="zh-CN"/>
              </w:rPr>
              <w:t>Qualcomm</w:t>
            </w:r>
          </w:p>
        </w:tc>
      </w:tr>
      <w:tr w:rsidR="00962D10" w:rsidRPr="00EE3671" w14:paraId="78EB3753" w14:textId="77777777" w:rsidTr="00657782">
        <w:tc>
          <w:tcPr>
            <w:tcW w:w="1558" w:type="dxa"/>
            <w:tcBorders>
              <w:bottom w:val="nil"/>
            </w:tcBorders>
          </w:tcPr>
          <w:p w14:paraId="29950151" w14:textId="163CC3AA" w:rsidR="00962D10" w:rsidRPr="00EE3671" w:rsidRDefault="00962D10" w:rsidP="00962D10">
            <w:pPr>
              <w:pStyle w:val="TAC"/>
              <w:rPr>
                <w:lang w:eastAsia="zh-CN"/>
              </w:rPr>
            </w:pPr>
            <w:r w:rsidRPr="00EE3671">
              <w:rPr>
                <w:lang w:eastAsia="zh-CN"/>
              </w:rPr>
              <w:t>64QAM</w:t>
            </w:r>
          </w:p>
        </w:tc>
        <w:tc>
          <w:tcPr>
            <w:tcW w:w="1090" w:type="dxa"/>
          </w:tcPr>
          <w:p w14:paraId="04417456" w14:textId="39E7FA0C" w:rsidR="00962D10" w:rsidRPr="00EE3671" w:rsidRDefault="00962D10" w:rsidP="00962D10">
            <w:pPr>
              <w:pStyle w:val="TAC"/>
              <w:rPr>
                <w:lang w:eastAsia="zh-CN"/>
              </w:rPr>
            </w:pPr>
            <w:r w:rsidRPr="00EE3671">
              <w:rPr>
                <w:lang w:val="en-US" w:eastAsia="zh-CN"/>
              </w:rPr>
              <w:t>0.50</w:t>
            </w:r>
          </w:p>
        </w:tc>
        <w:tc>
          <w:tcPr>
            <w:tcW w:w="1166" w:type="dxa"/>
          </w:tcPr>
          <w:p w14:paraId="3AD3CA27" w14:textId="137066D1" w:rsidR="00962D10" w:rsidRPr="00EE3671" w:rsidRDefault="00962D10" w:rsidP="00962D10">
            <w:pPr>
              <w:pStyle w:val="TAC"/>
              <w:rPr>
                <w:lang w:eastAsia="zh-CN"/>
              </w:rPr>
            </w:pPr>
            <w:r w:rsidRPr="00EE3671">
              <w:rPr>
                <w:lang w:val="en-US" w:eastAsia="zh-CN"/>
              </w:rPr>
              <w:t>Rank 1</w:t>
            </w:r>
          </w:p>
        </w:tc>
        <w:tc>
          <w:tcPr>
            <w:tcW w:w="1257" w:type="dxa"/>
          </w:tcPr>
          <w:p w14:paraId="54605432" w14:textId="6D9CFE47" w:rsidR="00962D10" w:rsidRPr="00EE3671" w:rsidRDefault="00962D10" w:rsidP="00962D10">
            <w:pPr>
              <w:pStyle w:val="TAC"/>
              <w:rPr>
                <w:lang w:eastAsia="zh-CN"/>
              </w:rPr>
            </w:pPr>
            <w:r w:rsidRPr="00EE3671">
              <w:rPr>
                <w:lang w:eastAsia="zh-CN"/>
              </w:rPr>
              <w:t>25</w:t>
            </w:r>
          </w:p>
        </w:tc>
        <w:tc>
          <w:tcPr>
            <w:tcW w:w="1344" w:type="dxa"/>
          </w:tcPr>
          <w:p w14:paraId="73C016A3" w14:textId="79402D06" w:rsidR="00962D10" w:rsidRPr="00EE3671" w:rsidRDefault="00962D10" w:rsidP="00962D10">
            <w:pPr>
              <w:pStyle w:val="TAC"/>
            </w:pPr>
            <w:r w:rsidRPr="00EE3671">
              <w:t>9992</w:t>
            </w:r>
          </w:p>
        </w:tc>
        <w:tc>
          <w:tcPr>
            <w:tcW w:w="1632" w:type="dxa"/>
          </w:tcPr>
          <w:p w14:paraId="0E8ADEDB" w14:textId="361C38E9" w:rsidR="00962D10" w:rsidRPr="00EE3671" w:rsidRDefault="00962D10" w:rsidP="00962D10">
            <w:pPr>
              <w:pStyle w:val="TAC"/>
              <w:rPr>
                <w:lang w:eastAsia="zh-CN"/>
              </w:rPr>
            </w:pPr>
            <w:r w:rsidRPr="00EE3671">
              <w:t>TDLA30-10</w:t>
            </w:r>
          </w:p>
        </w:tc>
        <w:tc>
          <w:tcPr>
            <w:tcW w:w="1584" w:type="dxa"/>
          </w:tcPr>
          <w:p w14:paraId="4D7ABE81" w14:textId="560A1F3C" w:rsidR="00962D10" w:rsidRPr="00EE3671" w:rsidRDefault="00962D10" w:rsidP="00962D10">
            <w:pPr>
              <w:pStyle w:val="TAC"/>
              <w:rPr>
                <w:lang w:eastAsia="zh-CN"/>
              </w:rPr>
            </w:pPr>
            <w:r w:rsidRPr="00EE3671">
              <w:rPr>
                <w:lang w:eastAsia="zh-CN"/>
              </w:rPr>
              <w:t>Ericsson</w:t>
            </w:r>
          </w:p>
        </w:tc>
      </w:tr>
      <w:tr w:rsidR="00ED0F95" w:rsidRPr="00EE3671" w14:paraId="01C509D5" w14:textId="77777777" w:rsidTr="00657782">
        <w:tc>
          <w:tcPr>
            <w:tcW w:w="1558" w:type="dxa"/>
            <w:tcBorders>
              <w:top w:val="nil"/>
              <w:bottom w:val="nil"/>
            </w:tcBorders>
          </w:tcPr>
          <w:p w14:paraId="759361D4" w14:textId="4A87B4C1" w:rsidR="00ED0F95" w:rsidRPr="00EE3671" w:rsidRDefault="00ED0F95" w:rsidP="00ED0F95">
            <w:pPr>
              <w:pStyle w:val="TAC"/>
              <w:rPr>
                <w:lang w:val="en-US" w:eastAsia="zh-CN"/>
              </w:rPr>
            </w:pPr>
          </w:p>
        </w:tc>
        <w:tc>
          <w:tcPr>
            <w:tcW w:w="1090" w:type="dxa"/>
          </w:tcPr>
          <w:p w14:paraId="10ECE2C3" w14:textId="1EBFB10D" w:rsidR="00ED0F95" w:rsidRPr="00EE3671" w:rsidRDefault="00ED0F95" w:rsidP="00ED0F95">
            <w:pPr>
              <w:pStyle w:val="TAC"/>
              <w:rPr>
                <w:lang w:val="en-US" w:eastAsia="zh-CN"/>
              </w:rPr>
            </w:pPr>
            <w:r w:rsidRPr="00EE3671">
              <w:rPr>
                <w:lang w:val="en-US" w:eastAsia="zh-CN"/>
              </w:rPr>
              <w:t>0.50</w:t>
            </w:r>
          </w:p>
        </w:tc>
        <w:tc>
          <w:tcPr>
            <w:tcW w:w="1166" w:type="dxa"/>
          </w:tcPr>
          <w:p w14:paraId="176F058B" w14:textId="1D2F00FF" w:rsidR="00ED0F95" w:rsidRPr="00EE3671" w:rsidRDefault="00ED0F95" w:rsidP="00ED0F95">
            <w:pPr>
              <w:pStyle w:val="TAC"/>
              <w:rPr>
                <w:highlight w:val="yellow"/>
                <w:lang w:val="en-US" w:eastAsia="zh-CN"/>
              </w:rPr>
            </w:pPr>
            <w:r w:rsidRPr="00EE3671">
              <w:rPr>
                <w:highlight w:val="yellow"/>
                <w:lang w:val="en-US" w:eastAsia="zh-CN"/>
              </w:rPr>
              <w:t>Rank 2?</w:t>
            </w:r>
          </w:p>
        </w:tc>
        <w:tc>
          <w:tcPr>
            <w:tcW w:w="1257" w:type="dxa"/>
          </w:tcPr>
          <w:p w14:paraId="321CECF1" w14:textId="3F28B330" w:rsidR="00ED0F95" w:rsidRPr="00EE3671" w:rsidRDefault="00ED0F95" w:rsidP="00ED0F95">
            <w:pPr>
              <w:pStyle w:val="TAC"/>
              <w:rPr>
                <w:lang w:eastAsia="zh-CN"/>
              </w:rPr>
            </w:pPr>
            <w:r w:rsidRPr="00EE3671">
              <w:rPr>
                <w:lang w:eastAsia="zh-CN"/>
              </w:rPr>
              <w:t>25</w:t>
            </w:r>
          </w:p>
        </w:tc>
        <w:tc>
          <w:tcPr>
            <w:tcW w:w="1344" w:type="dxa"/>
          </w:tcPr>
          <w:p w14:paraId="1ABA94D2" w14:textId="3A447831" w:rsidR="00ED0F95" w:rsidRPr="00EE3671" w:rsidRDefault="00ED0F95" w:rsidP="00ED0F95">
            <w:pPr>
              <w:pStyle w:val="TAC"/>
              <w:rPr>
                <w:lang w:val="en-US"/>
              </w:rPr>
            </w:pPr>
            <w:r w:rsidRPr="00EE3671">
              <w:rPr>
                <w:lang w:val="en-US"/>
              </w:rPr>
              <w:t>TBD</w:t>
            </w:r>
          </w:p>
        </w:tc>
        <w:tc>
          <w:tcPr>
            <w:tcW w:w="1632" w:type="dxa"/>
          </w:tcPr>
          <w:p w14:paraId="02EC09C5" w14:textId="2FE64BD1" w:rsidR="00ED0F95" w:rsidRPr="00EE3671" w:rsidRDefault="00ED0F95" w:rsidP="00ED0F95">
            <w:pPr>
              <w:pStyle w:val="TAC"/>
            </w:pPr>
            <w:r w:rsidRPr="00EE3671">
              <w:t>TDLA30-10</w:t>
            </w:r>
          </w:p>
        </w:tc>
        <w:tc>
          <w:tcPr>
            <w:tcW w:w="1584" w:type="dxa"/>
          </w:tcPr>
          <w:p w14:paraId="343F7700" w14:textId="7754F3BA" w:rsidR="00ED0F95" w:rsidRPr="00EE3671" w:rsidRDefault="00ED0F95" w:rsidP="00ED0F95">
            <w:pPr>
              <w:pStyle w:val="TAC"/>
              <w:rPr>
                <w:lang w:val="en-US" w:eastAsia="zh-CN"/>
              </w:rPr>
            </w:pPr>
            <w:r w:rsidRPr="00EE3671">
              <w:rPr>
                <w:lang w:val="en-US" w:eastAsia="zh-CN"/>
              </w:rPr>
              <w:t>Qualcomm</w:t>
            </w:r>
          </w:p>
        </w:tc>
      </w:tr>
      <w:tr w:rsidR="00ED0F95" w:rsidRPr="00EE3671" w14:paraId="4C5A0F17" w14:textId="77777777" w:rsidTr="00657782">
        <w:tc>
          <w:tcPr>
            <w:tcW w:w="1558" w:type="dxa"/>
            <w:tcBorders>
              <w:top w:val="nil"/>
            </w:tcBorders>
          </w:tcPr>
          <w:p w14:paraId="22F7C81B" w14:textId="1658D01E" w:rsidR="00ED0F95" w:rsidRPr="00EE3671" w:rsidRDefault="00ED0F95" w:rsidP="00ED0F95">
            <w:pPr>
              <w:pStyle w:val="TAC"/>
              <w:rPr>
                <w:lang w:val="en-US" w:eastAsia="zh-CN"/>
              </w:rPr>
            </w:pPr>
          </w:p>
        </w:tc>
        <w:tc>
          <w:tcPr>
            <w:tcW w:w="1090" w:type="dxa"/>
          </w:tcPr>
          <w:p w14:paraId="629376FB" w14:textId="58422BC3" w:rsidR="00ED0F95" w:rsidRPr="00EE3671" w:rsidRDefault="00ED0F95" w:rsidP="00ED0F95">
            <w:pPr>
              <w:pStyle w:val="TAC"/>
              <w:rPr>
                <w:lang w:val="en-US" w:eastAsia="zh-CN"/>
              </w:rPr>
            </w:pPr>
            <w:r w:rsidRPr="00EE3671">
              <w:rPr>
                <w:lang w:val="en-US" w:eastAsia="zh-CN"/>
              </w:rPr>
              <w:t>3/4</w:t>
            </w:r>
          </w:p>
        </w:tc>
        <w:tc>
          <w:tcPr>
            <w:tcW w:w="1166" w:type="dxa"/>
          </w:tcPr>
          <w:p w14:paraId="1FEDC6F0" w14:textId="7855D823" w:rsidR="00ED0F95" w:rsidRPr="00EE3671" w:rsidRDefault="00ED0F95" w:rsidP="00ED0F95">
            <w:pPr>
              <w:pStyle w:val="TAC"/>
              <w:rPr>
                <w:highlight w:val="yellow"/>
                <w:lang w:val="en-US" w:eastAsia="zh-CN"/>
              </w:rPr>
            </w:pPr>
            <w:r w:rsidRPr="00EE3671">
              <w:rPr>
                <w:highlight w:val="yellow"/>
                <w:lang w:val="en-US" w:eastAsia="zh-CN"/>
              </w:rPr>
              <w:t>Rank 2?</w:t>
            </w:r>
          </w:p>
        </w:tc>
        <w:tc>
          <w:tcPr>
            <w:tcW w:w="1257" w:type="dxa"/>
          </w:tcPr>
          <w:p w14:paraId="16C4754C" w14:textId="4577CC84" w:rsidR="00ED0F95" w:rsidRPr="00EE3671" w:rsidRDefault="00ED0F95" w:rsidP="00ED0F95">
            <w:pPr>
              <w:pStyle w:val="TAC"/>
              <w:rPr>
                <w:lang w:val="en-US" w:eastAsia="zh-CN"/>
              </w:rPr>
            </w:pPr>
            <w:r w:rsidRPr="00EE3671">
              <w:rPr>
                <w:lang w:val="en-US" w:eastAsia="zh-CN"/>
              </w:rPr>
              <w:t>20</w:t>
            </w:r>
          </w:p>
        </w:tc>
        <w:tc>
          <w:tcPr>
            <w:tcW w:w="1344" w:type="dxa"/>
          </w:tcPr>
          <w:p w14:paraId="09D4B503" w14:textId="460CDF63" w:rsidR="00ED0F95" w:rsidRPr="00EE3671" w:rsidRDefault="00ED0F95" w:rsidP="00ED0F95">
            <w:pPr>
              <w:pStyle w:val="TAC"/>
            </w:pPr>
            <w:r w:rsidRPr="00EE3671">
              <w:rPr>
                <w:lang w:val="en-US"/>
              </w:rPr>
              <w:t>TBD</w:t>
            </w:r>
          </w:p>
        </w:tc>
        <w:tc>
          <w:tcPr>
            <w:tcW w:w="1632" w:type="dxa"/>
          </w:tcPr>
          <w:p w14:paraId="4030E3BF" w14:textId="2BFD0103" w:rsidR="00ED0F95" w:rsidRPr="00EE3671" w:rsidRDefault="00ED0F95" w:rsidP="00ED0F95">
            <w:pPr>
              <w:pStyle w:val="TAC"/>
            </w:pPr>
            <w:r w:rsidRPr="00EE3671">
              <w:t>TDLA30-10</w:t>
            </w:r>
          </w:p>
        </w:tc>
        <w:tc>
          <w:tcPr>
            <w:tcW w:w="1584" w:type="dxa"/>
          </w:tcPr>
          <w:p w14:paraId="7958524B" w14:textId="241C93D4" w:rsidR="00ED0F95" w:rsidRPr="00EE3671" w:rsidRDefault="00ED0F95" w:rsidP="00ED0F95">
            <w:pPr>
              <w:pStyle w:val="TAC"/>
              <w:rPr>
                <w:lang w:eastAsia="zh-CN"/>
              </w:rPr>
            </w:pPr>
            <w:r w:rsidRPr="00EE3671">
              <w:rPr>
                <w:lang w:val="en-US" w:eastAsia="zh-CN"/>
              </w:rPr>
              <w:t>Nokia</w:t>
            </w:r>
          </w:p>
        </w:tc>
      </w:tr>
      <w:tr w:rsidR="00ED0F95" w:rsidRPr="00EE3671" w14:paraId="368083C0" w14:textId="77777777" w:rsidTr="00962D10">
        <w:tc>
          <w:tcPr>
            <w:tcW w:w="1558" w:type="dxa"/>
          </w:tcPr>
          <w:p w14:paraId="1F063355" w14:textId="0947E539" w:rsidR="00ED0F95" w:rsidRPr="00EE3671" w:rsidRDefault="00ED0F95" w:rsidP="00ED0F95">
            <w:pPr>
              <w:pStyle w:val="TAC"/>
              <w:rPr>
                <w:lang w:val="en-US" w:eastAsia="zh-CN"/>
              </w:rPr>
            </w:pPr>
            <w:r w:rsidRPr="00EE3671">
              <w:rPr>
                <w:lang w:val="en-US" w:eastAsia="zh-CN"/>
              </w:rPr>
              <w:t>256QAM</w:t>
            </w:r>
          </w:p>
        </w:tc>
        <w:tc>
          <w:tcPr>
            <w:tcW w:w="1090" w:type="dxa"/>
          </w:tcPr>
          <w:p w14:paraId="39497C6C" w14:textId="17F3D609" w:rsidR="00ED0F95" w:rsidRPr="00EE3671" w:rsidRDefault="00ED0F95" w:rsidP="00ED0F95">
            <w:pPr>
              <w:pStyle w:val="TAC"/>
              <w:rPr>
                <w:lang w:val="en-US" w:eastAsia="zh-CN"/>
              </w:rPr>
            </w:pPr>
            <w:r w:rsidRPr="00EE3671">
              <w:rPr>
                <w:lang w:val="en-US" w:eastAsia="zh-CN"/>
              </w:rPr>
              <w:t>4/5</w:t>
            </w:r>
          </w:p>
        </w:tc>
        <w:tc>
          <w:tcPr>
            <w:tcW w:w="1166" w:type="dxa"/>
          </w:tcPr>
          <w:p w14:paraId="28527151" w14:textId="75E5B8EB" w:rsidR="00ED0F95" w:rsidRPr="00EE3671" w:rsidRDefault="00ED0F95" w:rsidP="00ED0F95">
            <w:pPr>
              <w:pStyle w:val="TAC"/>
              <w:rPr>
                <w:lang w:val="en-US" w:eastAsia="zh-CN"/>
              </w:rPr>
            </w:pPr>
            <w:r w:rsidRPr="00EE3671">
              <w:rPr>
                <w:lang w:val="en-US" w:eastAsia="zh-CN"/>
              </w:rPr>
              <w:t>Rank 1</w:t>
            </w:r>
          </w:p>
        </w:tc>
        <w:tc>
          <w:tcPr>
            <w:tcW w:w="1257" w:type="dxa"/>
          </w:tcPr>
          <w:p w14:paraId="4BEBFA5A" w14:textId="36C7C161" w:rsidR="00ED0F95" w:rsidRPr="00EE3671" w:rsidRDefault="00ED0F95" w:rsidP="00ED0F95">
            <w:pPr>
              <w:pStyle w:val="TAC"/>
              <w:rPr>
                <w:lang w:val="en-US" w:eastAsia="zh-CN"/>
              </w:rPr>
            </w:pPr>
            <w:r w:rsidRPr="00EE3671">
              <w:rPr>
                <w:lang w:val="en-US" w:eastAsia="zh-CN"/>
              </w:rPr>
              <w:t>15</w:t>
            </w:r>
          </w:p>
        </w:tc>
        <w:tc>
          <w:tcPr>
            <w:tcW w:w="1344" w:type="dxa"/>
          </w:tcPr>
          <w:p w14:paraId="36F02A8F" w14:textId="71C45C93" w:rsidR="00ED0F95" w:rsidRPr="00EE3671" w:rsidRDefault="00ED0F95" w:rsidP="00ED0F95">
            <w:pPr>
              <w:pStyle w:val="TAC"/>
              <w:rPr>
                <w:lang w:val="en-US"/>
              </w:rPr>
            </w:pPr>
            <w:r w:rsidRPr="00EE3671">
              <w:rPr>
                <w:lang w:val="en-US"/>
              </w:rPr>
              <w:t>TBD</w:t>
            </w:r>
          </w:p>
        </w:tc>
        <w:tc>
          <w:tcPr>
            <w:tcW w:w="1632" w:type="dxa"/>
          </w:tcPr>
          <w:p w14:paraId="369D7DF3" w14:textId="4BFB8104" w:rsidR="00ED0F95" w:rsidRPr="00EE3671" w:rsidRDefault="00ED0F95" w:rsidP="00ED0F95">
            <w:pPr>
              <w:pStyle w:val="TAC"/>
            </w:pPr>
            <w:r w:rsidRPr="00EE3671">
              <w:t>TDLA30-10</w:t>
            </w:r>
          </w:p>
        </w:tc>
        <w:tc>
          <w:tcPr>
            <w:tcW w:w="1584" w:type="dxa"/>
          </w:tcPr>
          <w:p w14:paraId="52F5B07D" w14:textId="0A91589D" w:rsidR="00ED0F95" w:rsidRPr="00EE3671" w:rsidRDefault="00ED0F95" w:rsidP="00ED0F95">
            <w:pPr>
              <w:pStyle w:val="TAC"/>
              <w:rPr>
                <w:lang w:val="en-US" w:eastAsia="zh-CN"/>
              </w:rPr>
            </w:pPr>
            <w:r w:rsidRPr="00EE3671">
              <w:rPr>
                <w:lang w:val="en-US" w:eastAsia="zh-CN"/>
              </w:rPr>
              <w:t>Nokia</w:t>
            </w:r>
          </w:p>
        </w:tc>
      </w:tr>
    </w:tbl>
    <w:p w14:paraId="2C3E33B6" w14:textId="77777777" w:rsidR="00392A7D" w:rsidRPr="00EE3671" w:rsidRDefault="00392A7D" w:rsidP="00643DB4">
      <w:pPr>
        <w:spacing w:after="120"/>
        <w:rPr>
          <w:color w:val="000000" w:themeColor="text1"/>
          <w:szCs w:val="24"/>
          <w:lang w:val="en-US" w:eastAsia="zh-CN"/>
        </w:rPr>
      </w:pPr>
    </w:p>
    <w:p w14:paraId="1AD3538F" w14:textId="50FDBE0D" w:rsidR="003F765F" w:rsidRPr="00EE3671" w:rsidRDefault="003F765F" w:rsidP="003F765F">
      <w:pPr>
        <w:pStyle w:val="ListParagraph"/>
        <w:numPr>
          <w:ilvl w:val="0"/>
          <w:numId w:val="4"/>
        </w:numPr>
        <w:overflowPunct/>
        <w:autoSpaceDE/>
        <w:autoSpaceDN/>
        <w:adjustRightInd/>
        <w:spacing w:after="120"/>
        <w:ind w:left="720" w:firstLineChars="0"/>
        <w:textAlignment w:val="auto"/>
        <w:rPr>
          <w:rFonts w:eastAsia="SimSun"/>
          <w:b/>
          <w:bCs/>
          <w:color w:val="000000" w:themeColor="text1"/>
          <w:szCs w:val="24"/>
          <w:lang w:val="en-US" w:eastAsia="zh-CN"/>
        </w:rPr>
      </w:pPr>
      <w:r w:rsidRPr="00EE3671">
        <w:rPr>
          <w:rFonts w:eastAsia="SimSun"/>
          <w:color w:val="000000" w:themeColor="text1"/>
          <w:szCs w:val="24"/>
          <w:lang w:val="en-US" w:eastAsia="zh-CN"/>
        </w:rPr>
        <w:t xml:space="preserve">Test case proposals for </w:t>
      </w:r>
      <w:r w:rsidRPr="00EE3671">
        <w:rPr>
          <w:rFonts w:eastAsia="SimSun"/>
          <w:b/>
          <w:bCs/>
          <w:color w:val="000000" w:themeColor="text1"/>
          <w:szCs w:val="24"/>
          <w:lang w:val="en-US" w:eastAsia="zh-CN"/>
        </w:rPr>
        <w:t>TDD 2Rx</w:t>
      </w:r>
    </w:p>
    <w:tbl>
      <w:tblPr>
        <w:tblStyle w:val="TableGrid"/>
        <w:tblW w:w="0" w:type="auto"/>
        <w:tblLook w:val="04A0" w:firstRow="1" w:lastRow="0" w:firstColumn="1" w:lastColumn="0" w:noHBand="0" w:noVBand="1"/>
      </w:tblPr>
      <w:tblGrid>
        <w:gridCol w:w="1558"/>
        <w:gridCol w:w="1090"/>
        <w:gridCol w:w="1166"/>
        <w:gridCol w:w="1257"/>
        <w:gridCol w:w="1344"/>
        <w:gridCol w:w="1632"/>
        <w:gridCol w:w="1584"/>
      </w:tblGrid>
      <w:tr w:rsidR="005B1D28" w:rsidRPr="00EE3671" w14:paraId="21AB9E6C" w14:textId="77777777" w:rsidTr="00BD0D74">
        <w:tc>
          <w:tcPr>
            <w:tcW w:w="1558" w:type="dxa"/>
          </w:tcPr>
          <w:p w14:paraId="38396340" w14:textId="6F287CA8" w:rsidR="005B1D28" w:rsidRPr="00EE3671" w:rsidRDefault="005B1D28" w:rsidP="005B1D28">
            <w:pPr>
              <w:pStyle w:val="TAH"/>
              <w:rPr>
                <w:lang w:eastAsia="zh-CN"/>
              </w:rPr>
            </w:pPr>
            <w:r w:rsidRPr="00EE3671">
              <w:rPr>
                <w:lang w:val="en-US" w:eastAsia="zh-CN"/>
              </w:rPr>
              <w:t>Modulation</w:t>
            </w:r>
          </w:p>
        </w:tc>
        <w:tc>
          <w:tcPr>
            <w:tcW w:w="1090" w:type="dxa"/>
          </w:tcPr>
          <w:p w14:paraId="17AE307C" w14:textId="7F432F0A" w:rsidR="005B1D28" w:rsidRPr="00EE3671" w:rsidRDefault="005B1D28" w:rsidP="005B1D28">
            <w:pPr>
              <w:pStyle w:val="TAH"/>
              <w:rPr>
                <w:lang w:eastAsia="zh-CN"/>
              </w:rPr>
            </w:pPr>
            <w:r w:rsidRPr="00EE3671">
              <w:rPr>
                <w:lang w:val="en-US" w:eastAsia="zh-CN"/>
              </w:rPr>
              <w:t>Code rate</w:t>
            </w:r>
          </w:p>
        </w:tc>
        <w:tc>
          <w:tcPr>
            <w:tcW w:w="1166" w:type="dxa"/>
          </w:tcPr>
          <w:p w14:paraId="6BD52B0B" w14:textId="4F709622" w:rsidR="005B1D28" w:rsidRPr="00EE3671" w:rsidRDefault="005B1D28" w:rsidP="005B1D28">
            <w:pPr>
              <w:pStyle w:val="TAH"/>
              <w:rPr>
                <w:lang w:eastAsia="zh-CN"/>
              </w:rPr>
            </w:pPr>
            <w:r w:rsidRPr="00EE3671">
              <w:rPr>
                <w:lang w:val="en-US" w:eastAsia="zh-CN"/>
              </w:rPr>
              <w:t>Rank</w:t>
            </w:r>
          </w:p>
        </w:tc>
        <w:tc>
          <w:tcPr>
            <w:tcW w:w="1257" w:type="dxa"/>
          </w:tcPr>
          <w:p w14:paraId="0CA160F9" w14:textId="32FE9635" w:rsidR="005B1D28" w:rsidRPr="00EE3671" w:rsidRDefault="005B1D28" w:rsidP="005B1D28">
            <w:pPr>
              <w:pStyle w:val="TAH"/>
              <w:rPr>
                <w:lang w:eastAsia="zh-CN"/>
              </w:rPr>
            </w:pPr>
            <w:r w:rsidRPr="00EE3671">
              <w:rPr>
                <w:lang w:eastAsia="zh-CN"/>
              </w:rPr>
              <w:t>PRB size</w:t>
            </w:r>
          </w:p>
        </w:tc>
        <w:tc>
          <w:tcPr>
            <w:tcW w:w="1344" w:type="dxa"/>
          </w:tcPr>
          <w:p w14:paraId="4258E99C" w14:textId="4A9444AE" w:rsidR="005B1D28" w:rsidRPr="00EE3671" w:rsidRDefault="005B1D28" w:rsidP="005B1D28">
            <w:pPr>
              <w:pStyle w:val="TAH"/>
              <w:rPr>
                <w:lang w:eastAsia="zh-CN"/>
              </w:rPr>
            </w:pPr>
            <w:r w:rsidRPr="00EE3671">
              <w:rPr>
                <w:lang w:eastAsia="zh-CN"/>
              </w:rPr>
              <w:t>TBS</w:t>
            </w:r>
          </w:p>
        </w:tc>
        <w:tc>
          <w:tcPr>
            <w:tcW w:w="1632" w:type="dxa"/>
          </w:tcPr>
          <w:p w14:paraId="2611F851" w14:textId="3CEF45E3" w:rsidR="005B1D28" w:rsidRPr="00EE3671" w:rsidRDefault="005B1D28" w:rsidP="005B1D28">
            <w:pPr>
              <w:pStyle w:val="TAH"/>
              <w:rPr>
                <w:lang w:eastAsia="zh-CN"/>
              </w:rPr>
            </w:pPr>
            <w:r w:rsidRPr="00EE3671">
              <w:rPr>
                <w:lang w:eastAsia="zh-CN"/>
              </w:rPr>
              <w:t>Propagation</w:t>
            </w:r>
          </w:p>
        </w:tc>
        <w:tc>
          <w:tcPr>
            <w:tcW w:w="1584" w:type="dxa"/>
          </w:tcPr>
          <w:p w14:paraId="544978C9" w14:textId="77777777" w:rsidR="005B1D28" w:rsidRPr="00EE3671" w:rsidRDefault="005B1D28" w:rsidP="005B1D28">
            <w:pPr>
              <w:pStyle w:val="TAH"/>
              <w:rPr>
                <w:lang w:eastAsia="zh-CN"/>
              </w:rPr>
            </w:pPr>
            <w:r w:rsidRPr="00EE3671">
              <w:rPr>
                <w:lang w:eastAsia="zh-CN"/>
              </w:rPr>
              <w:t>Proposed companies</w:t>
            </w:r>
          </w:p>
        </w:tc>
      </w:tr>
      <w:tr w:rsidR="005B1D28" w:rsidRPr="00EE3671" w14:paraId="733EC9C2" w14:textId="77777777" w:rsidTr="00BD0D74">
        <w:tc>
          <w:tcPr>
            <w:tcW w:w="1558" w:type="dxa"/>
          </w:tcPr>
          <w:p w14:paraId="4FE9622F" w14:textId="0166E7F6" w:rsidR="005B1D28" w:rsidRPr="00EE3671" w:rsidRDefault="005B1D28" w:rsidP="005B1D28">
            <w:pPr>
              <w:pStyle w:val="TAC"/>
              <w:rPr>
                <w:lang w:eastAsia="zh-CN"/>
              </w:rPr>
            </w:pPr>
            <w:r w:rsidRPr="00EE3671">
              <w:t xml:space="preserve">QPSK </w:t>
            </w:r>
          </w:p>
        </w:tc>
        <w:tc>
          <w:tcPr>
            <w:tcW w:w="1090" w:type="dxa"/>
          </w:tcPr>
          <w:p w14:paraId="34E014D1" w14:textId="63DD7C97" w:rsidR="005B1D28" w:rsidRPr="00EE3671" w:rsidRDefault="005B1D28" w:rsidP="005B1D28">
            <w:pPr>
              <w:pStyle w:val="TAC"/>
              <w:rPr>
                <w:lang w:eastAsia="zh-CN"/>
              </w:rPr>
            </w:pPr>
            <w:r w:rsidRPr="00EE3671">
              <w:t xml:space="preserve">1/3 </w:t>
            </w:r>
          </w:p>
        </w:tc>
        <w:tc>
          <w:tcPr>
            <w:tcW w:w="1166" w:type="dxa"/>
          </w:tcPr>
          <w:p w14:paraId="75359215" w14:textId="43019DD9" w:rsidR="005B1D28" w:rsidRPr="00EE3671" w:rsidRDefault="005B1D28" w:rsidP="005B1D28">
            <w:pPr>
              <w:pStyle w:val="TAC"/>
              <w:rPr>
                <w:lang w:eastAsia="zh-CN"/>
              </w:rPr>
            </w:pPr>
            <w:r w:rsidRPr="00EE3671">
              <w:t>Rank 1</w:t>
            </w:r>
          </w:p>
        </w:tc>
        <w:tc>
          <w:tcPr>
            <w:tcW w:w="1257" w:type="dxa"/>
          </w:tcPr>
          <w:p w14:paraId="476893D1" w14:textId="46B3A7B4" w:rsidR="005B1D28" w:rsidRPr="00EE3671" w:rsidRDefault="005B1D28" w:rsidP="005B1D28">
            <w:pPr>
              <w:pStyle w:val="TAC"/>
              <w:rPr>
                <w:lang w:eastAsia="zh-CN"/>
              </w:rPr>
            </w:pPr>
            <w:r w:rsidRPr="00EE3671">
              <w:rPr>
                <w:lang w:eastAsia="zh-CN"/>
              </w:rPr>
              <w:t>12</w:t>
            </w:r>
          </w:p>
        </w:tc>
        <w:tc>
          <w:tcPr>
            <w:tcW w:w="1344" w:type="dxa"/>
          </w:tcPr>
          <w:p w14:paraId="7C381F55" w14:textId="63430FA2" w:rsidR="005B1D28" w:rsidRPr="00EE3671" w:rsidRDefault="005B1D28" w:rsidP="005B1D28">
            <w:pPr>
              <w:pStyle w:val="TAC"/>
            </w:pPr>
            <w:r w:rsidRPr="00EE3671">
              <w:t>928</w:t>
            </w:r>
          </w:p>
        </w:tc>
        <w:tc>
          <w:tcPr>
            <w:tcW w:w="1632" w:type="dxa"/>
          </w:tcPr>
          <w:p w14:paraId="11FBA49A" w14:textId="078108B8" w:rsidR="005B1D28" w:rsidRPr="00EE3671" w:rsidRDefault="005B1D28" w:rsidP="005B1D28">
            <w:pPr>
              <w:pStyle w:val="TAC"/>
              <w:rPr>
                <w:lang w:eastAsia="zh-CN"/>
              </w:rPr>
            </w:pPr>
            <w:r w:rsidRPr="00EE3671">
              <w:t>TDLB100-400</w:t>
            </w:r>
          </w:p>
        </w:tc>
        <w:tc>
          <w:tcPr>
            <w:tcW w:w="1584" w:type="dxa"/>
          </w:tcPr>
          <w:p w14:paraId="22DC7AC3" w14:textId="77777777" w:rsidR="005B1D28" w:rsidRPr="00EE3671" w:rsidRDefault="005B1D28" w:rsidP="005B1D28">
            <w:pPr>
              <w:pStyle w:val="TAC"/>
              <w:rPr>
                <w:lang w:eastAsia="zh-CN"/>
              </w:rPr>
            </w:pPr>
            <w:r w:rsidRPr="00EE3671">
              <w:rPr>
                <w:lang w:eastAsia="zh-CN"/>
              </w:rPr>
              <w:t>Ericsson</w:t>
            </w:r>
          </w:p>
          <w:p w14:paraId="7F5E5444" w14:textId="77777777" w:rsidR="005B1D28" w:rsidRPr="00EE3671" w:rsidRDefault="005B1D28" w:rsidP="005B1D28">
            <w:pPr>
              <w:pStyle w:val="TAC"/>
              <w:rPr>
                <w:lang w:val="en-US" w:eastAsia="zh-CN"/>
              </w:rPr>
            </w:pPr>
            <w:r w:rsidRPr="00EE3671">
              <w:rPr>
                <w:lang w:val="en-US" w:eastAsia="zh-CN"/>
              </w:rPr>
              <w:t>Huawei</w:t>
            </w:r>
          </w:p>
          <w:p w14:paraId="674E3A6F" w14:textId="77777777" w:rsidR="005B1D28" w:rsidRPr="00EE3671" w:rsidRDefault="005B1D28" w:rsidP="005B1D28">
            <w:pPr>
              <w:pStyle w:val="TAC"/>
              <w:rPr>
                <w:lang w:val="en-US" w:eastAsia="zh-CN"/>
              </w:rPr>
            </w:pPr>
            <w:r w:rsidRPr="00EE3671">
              <w:rPr>
                <w:lang w:val="en-US" w:eastAsia="zh-CN"/>
              </w:rPr>
              <w:t>Nokia</w:t>
            </w:r>
          </w:p>
          <w:p w14:paraId="0967EEBF" w14:textId="217BA3EB" w:rsidR="00025F5C" w:rsidRPr="00EE3671" w:rsidRDefault="00025F5C" w:rsidP="005B1D28">
            <w:pPr>
              <w:pStyle w:val="TAC"/>
              <w:rPr>
                <w:lang w:eastAsia="zh-CN"/>
              </w:rPr>
            </w:pPr>
            <w:r w:rsidRPr="00EE3671">
              <w:rPr>
                <w:lang w:eastAsia="zh-CN"/>
              </w:rPr>
              <w:t>Qualcomm</w:t>
            </w:r>
          </w:p>
        </w:tc>
      </w:tr>
      <w:tr w:rsidR="005B1D28" w:rsidRPr="00EE3671" w14:paraId="3933E66B" w14:textId="77777777" w:rsidTr="00657782">
        <w:tc>
          <w:tcPr>
            <w:tcW w:w="1558" w:type="dxa"/>
            <w:tcBorders>
              <w:bottom w:val="single" w:sz="4" w:space="0" w:color="auto"/>
            </w:tcBorders>
          </w:tcPr>
          <w:p w14:paraId="4ACF1668" w14:textId="27FC5510" w:rsidR="005B1D28" w:rsidRPr="00EE3671" w:rsidRDefault="005B1D28" w:rsidP="005B1D28">
            <w:pPr>
              <w:pStyle w:val="TAC"/>
              <w:rPr>
                <w:lang w:eastAsia="zh-CN"/>
              </w:rPr>
            </w:pPr>
            <w:r w:rsidRPr="00EE3671">
              <w:rPr>
                <w:lang w:eastAsia="zh-CN"/>
              </w:rPr>
              <w:t>16QAM</w:t>
            </w:r>
          </w:p>
        </w:tc>
        <w:tc>
          <w:tcPr>
            <w:tcW w:w="1090" w:type="dxa"/>
          </w:tcPr>
          <w:p w14:paraId="1D574CDD" w14:textId="16580501" w:rsidR="005B1D28" w:rsidRPr="00EE3671" w:rsidRDefault="005B1D28" w:rsidP="005B1D28">
            <w:pPr>
              <w:pStyle w:val="TAC"/>
              <w:rPr>
                <w:lang w:eastAsia="zh-CN"/>
              </w:rPr>
            </w:pPr>
            <w:r w:rsidRPr="00EE3671">
              <w:rPr>
                <w:lang w:val="en-US" w:eastAsia="zh-CN"/>
              </w:rPr>
              <w:t>0.47</w:t>
            </w:r>
          </w:p>
        </w:tc>
        <w:tc>
          <w:tcPr>
            <w:tcW w:w="1166" w:type="dxa"/>
          </w:tcPr>
          <w:p w14:paraId="0E6F748B" w14:textId="49C4C810" w:rsidR="005B1D28" w:rsidRPr="00EE3671" w:rsidRDefault="005B1D28" w:rsidP="005B1D28">
            <w:pPr>
              <w:pStyle w:val="TAC"/>
              <w:rPr>
                <w:lang w:eastAsia="zh-CN"/>
              </w:rPr>
            </w:pPr>
            <w:r w:rsidRPr="00EE3671">
              <w:rPr>
                <w:lang w:val="en-US" w:eastAsia="zh-CN"/>
              </w:rPr>
              <w:t>Rank 1</w:t>
            </w:r>
          </w:p>
        </w:tc>
        <w:tc>
          <w:tcPr>
            <w:tcW w:w="1257" w:type="dxa"/>
          </w:tcPr>
          <w:p w14:paraId="059B623C" w14:textId="2379B05C" w:rsidR="005B1D28" w:rsidRPr="00EE3671" w:rsidRDefault="005B1D28" w:rsidP="005B1D28">
            <w:pPr>
              <w:pStyle w:val="TAC"/>
              <w:rPr>
                <w:lang w:eastAsia="zh-CN"/>
              </w:rPr>
            </w:pPr>
            <w:r w:rsidRPr="00EE3671">
              <w:rPr>
                <w:lang w:eastAsia="zh-CN"/>
              </w:rPr>
              <w:t>12</w:t>
            </w:r>
          </w:p>
        </w:tc>
        <w:tc>
          <w:tcPr>
            <w:tcW w:w="1344" w:type="dxa"/>
          </w:tcPr>
          <w:p w14:paraId="76F9AF9F" w14:textId="1EBBA4A0" w:rsidR="005B1D28" w:rsidRPr="00EE3671" w:rsidRDefault="005B1D28" w:rsidP="005B1D28">
            <w:pPr>
              <w:pStyle w:val="TAC"/>
            </w:pPr>
            <w:r w:rsidRPr="00EE3671">
              <w:t>3104</w:t>
            </w:r>
          </w:p>
        </w:tc>
        <w:tc>
          <w:tcPr>
            <w:tcW w:w="1632" w:type="dxa"/>
          </w:tcPr>
          <w:p w14:paraId="35145218" w14:textId="19734A64" w:rsidR="005B1D28" w:rsidRPr="00EE3671" w:rsidRDefault="005B1D28" w:rsidP="005B1D28">
            <w:pPr>
              <w:pStyle w:val="TAC"/>
              <w:rPr>
                <w:lang w:eastAsia="zh-CN"/>
              </w:rPr>
            </w:pPr>
            <w:r w:rsidRPr="00EE3671">
              <w:t>TDLC300-100</w:t>
            </w:r>
          </w:p>
        </w:tc>
        <w:tc>
          <w:tcPr>
            <w:tcW w:w="1584" w:type="dxa"/>
          </w:tcPr>
          <w:p w14:paraId="5CF76B42" w14:textId="77777777" w:rsidR="005B1D28" w:rsidRPr="00EE3671" w:rsidRDefault="005B1D28" w:rsidP="005B1D28">
            <w:pPr>
              <w:pStyle w:val="TAC"/>
              <w:rPr>
                <w:lang w:eastAsia="zh-CN"/>
              </w:rPr>
            </w:pPr>
            <w:r w:rsidRPr="00EE3671">
              <w:rPr>
                <w:lang w:eastAsia="zh-CN"/>
              </w:rPr>
              <w:t>Ericsson</w:t>
            </w:r>
          </w:p>
          <w:p w14:paraId="467C1659" w14:textId="77777777" w:rsidR="005B1D28" w:rsidRPr="00EE3671" w:rsidRDefault="005B1D28" w:rsidP="005B1D28">
            <w:pPr>
              <w:pStyle w:val="TAC"/>
              <w:rPr>
                <w:lang w:eastAsia="zh-CN"/>
              </w:rPr>
            </w:pPr>
            <w:r w:rsidRPr="00EE3671">
              <w:rPr>
                <w:lang w:eastAsia="zh-CN"/>
              </w:rPr>
              <w:t>Huawei</w:t>
            </w:r>
          </w:p>
          <w:p w14:paraId="3897F8E3" w14:textId="3D93212D" w:rsidR="00025F5C" w:rsidRPr="00EE3671" w:rsidRDefault="00025F5C" w:rsidP="005B1D28">
            <w:pPr>
              <w:pStyle w:val="TAC"/>
              <w:rPr>
                <w:lang w:val="en-US" w:eastAsia="zh-CN"/>
              </w:rPr>
            </w:pPr>
            <w:r w:rsidRPr="00EE3671">
              <w:rPr>
                <w:lang w:val="en-US" w:eastAsia="zh-CN"/>
              </w:rPr>
              <w:t>Qualcomm</w:t>
            </w:r>
          </w:p>
        </w:tc>
      </w:tr>
      <w:tr w:rsidR="005B1D28" w:rsidRPr="00EE3671" w14:paraId="2B5F3511" w14:textId="77777777" w:rsidTr="00657782">
        <w:tc>
          <w:tcPr>
            <w:tcW w:w="1558" w:type="dxa"/>
            <w:tcBorders>
              <w:bottom w:val="nil"/>
            </w:tcBorders>
          </w:tcPr>
          <w:p w14:paraId="171B7B6D" w14:textId="1C0DBC0B" w:rsidR="005B1D28" w:rsidRPr="00EE3671" w:rsidRDefault="005B1D28" w:rsidP="005B1D28">
            <w:pPr>
              <w:pStyle w:val="TAC"/>
              <w:rPr>
                <w:lang w:eastAsia="zh-CN"/>
              </w:rPr>
            </w:pPr>
            <w:r w:rsidRPr="00EE3671">
              <w:rPr>
                <w:lang w:eastAsia="zh-CN"/>
              </w:rPr>
              <w:t>64QAM</w:t>
            </w:r>
          </w:p>
        </w:tc>
        <w:tc>
          <w:tcPr>
            <w:tcW w:w="1090" w:type="dxa"/>
          </w:tcPr>
          <w:p w14:paraId="050AEC00" w14:textId="55F3B8E1" w:rsidR="005B1D28" w:rsidRPr="00EE3671" w:rsidRDefault="005B1D28" w:rsidP="005B1D28">
            <w:pPr>
              <w:pStyle w:val="TAC"/>
              <w:rPr>
                <w:lang w:eastAsia="zh-CN"/>
              </w:rPr>
            </w:pPr>
            <w:r w:rsidRPr="00EE3671">
              <w:rPr>
                <w:lang w:val="en-US" w:eastAsia="zh-CN"/>
              </w:rPr>
              <w:t>0.50</w:t>
            </w:r>
          </w:p>
        </w:tc>
        <w:tc>
          <w:tcPr>
            <w:tcW w:w="1166" w:type="dxa"/>
          </w:tcPr>
          <w:p w14:paraId="01F2901D" w14:textId="02086323" w:rsidR="005B1D28" w:rsidRPr="00EE3671" w:rsidRDefault="005B1D28" w:rsidP="005B1D28">
            <w:pPr>
              <w:pStyle w:val="TAC"/>
              <w:rPr>
                <w:lang w:eastAsia="zh-CN"/>
              </w:rPr>
            </w:pPr>
            <w:r w:rsidRPr="00EE3671">
              <w:rPr>
                <w:lang w:val="en-US" w:eastAsia="zh-CN"/>
              </w:rPr>
              <w:t>Rank 1</w:t>
            </w:r>
          </w:p>
        </w:tc>
        <w:tc>
          <w:tcPr>
            <w:tcW w:w="1257" w:type="dxa"/>
          </w:tcPr>
          <w:p w14:paraId="145AD54C" w14:textId="056800C7" w:rsidR="005B1D28" w:rsidRPr="00EE3671" w:rsidRDefault="005B1D28" w:rsidP="005B1D28">
            <w:pPr>
              <w:pStyle w:val="TAC"/>
              <w:rPr>
                <w:lang w:eastAsia="zh-CN"/>
              </w:rPr>
            </w:pPr>
            <w:r w:rsidRPr="00EE3671">
              <w:rPr>
                <w:lang w:eastAsia="zh-CN"/>
              </w:rPr>
              <w:t>12</w:t>
            </w:r>
          </w:p>
        </w:tc>
        <w:tc>
          <w:tcPr>
            <w:tcW w:w="1344" w:type="dxa"/>
          </w:tcPr>
          <w:p w14:paraId="6A8D0EBC" w14:textId="1FA761BF" w:rsidR="005B1D28" w:rsidRPr="00EE3671" w:rsidRDefault="005B1D28" w:rsidP="005B1D28">
            <w:pPr>
              <w:pStyle w:val="TAC"/>
            </w:pPr>
            <w:r w:rsidRPr="00EE3671">
              <w:t>4736</w:t>
            </w:r>
          </w:p>
        </w:tc>
        <w:tc>
          <w:tcPr>
            <w:tcW w:w="1632" w:type="dxa"/>
          </w:tcPr>
          <w:p w14:paraId="7BB59022" w14:textId="1864B554" w:rsidR="005B1D28" w:rsidRPr="00EE3671" w:rsidRDefault="005B1D28" w:rsidP="005B1D28">
            <w:pPr>
              <w:pStyle w:val="TAC"/>
              <w:rPr>
                <w:lang w:eastAsia="zh-CN"/>
              </w:rPr>
            </w:pPr>
            <w:r w:rsidRPr="00EE3671">
              <w:t>TDLA30-10</w:t>
            </w:r>
          </w:p>
        </w:tc>
        <w:tc>
          <w:tcPr>
            <w:tcW w:w="1584" w:type="dxa"/>
          </w:tcPr>
          <w:p w14:paraId="3DACDB20" w14:textId="77777777" w:rsidR="005B1D28" w:rsidRPr="00EE3671" w:rsidRDefault="005B1D28" w:rsidP="005B1D28">
            <w:pPr>
              <w:pStyle w:val="TAC"/>
              <w:rPr>
                <w:lang w:eastAsia="zh-CN"/>
              </w:rPr>
            </w:pPr>
            <w:r w:rsidRPr="00EE3671">
              <w:rPr>
                <w:lang w:eastAsia="zh-CN"/>
              </w:rPr>
              <w:t>Ericsson</w:t>
            </w:r>
          </w:p>
        </w:tc>
      </w:tr>
      <w:tr w:rsidR="005B1D28" w:rsidRPr="00EE3671" w14:paraId="78E2F8DD" w14:textId="77777777" w:rsidTr="00657782">
        <w:tc>
          <w:tcPr>
            <w:tcW w:w="1558" w:type="dxa"/>
            <w:tcBorders>
              <w:top w:val="nil"/>
              <w:bottom w:val="nil"/>
            </w:tcBorders>
          </w:tcPr>
          <w:p w14:paraId="4B072921" w14:textId="77777777" w:rsidR="005B1D28" w:rsidRPr="00EE3671" w:rsidRDefault="005B1D28" w:rsidP="005B1D28">
            <w:pPr>
              <w:pStyle w:val="TAC"/>
              <w:rPr>
                <w:lang w:eastAsia="zh-CN"/>
              </w:rPr>
            </w:pPr>
          </w:p>
        </w:tc>
        <w:tc>
          <w:tcPr>
            <w:tcW w:w="1090" w:type="dxa"/>
          </w:tcPr>
          <w:p w14:paraId="6CC1B6AB" w14:textId="638B9425" w:rsidR="005B1D28" w:rsidRPr="00EE3671" w:rsidRDefault="005B1D28" w:rsidP="005B1D28">
            <w:pPr>
              <w:pStyle w:val="TAC"/>
              <w:rPr>
                <w:lang w:val="en-US" w:eastAsia="zh-CN"/>
              </w:rPr>
            </w:pPr>
            <w:r w:rsidRPr="00EE3671">
              <w:rPr>
                <w:lang w:val="en-US" w:eastAsia="zh-CN"/>
              </w:rPr>
              <w:t>0.50</w:t>
            </w:r>
          </w:p>
        </w:tc>
        <w:tc>
          <w:tcPr>
            <w:tcW w:w="1166" w:type="dxa"/>
          </w:tcPr>
          <w:p w14:paraId="5E89BC99" w14:textId="7CBF3BC9" w:rsidR="005B1D28" w:rsidRPr="00EE3671" w:rsidRDefault="005B1D28" w:rsidP="005B1D28">
            <w:pPr>
              <w:pStyle w:val="TAC"/>
              <w:rPr>
                <w:highlight w:val="yellow"/>
                <w:lang w:val="en-US" w:eastAsia="zh-CN"/>
              </w:rPr>
            </w:pPr>
            <w:r w:rsidRPr="00EE3671">
              <w:rPr>
                <w:highlight w:val="yellow"/>
                <w:lang w:val="en-US" w:eastAsia="zh-CN"/>
              </w:rPr>
              <w:t>Rank 2?</w:t>
            </w:r>
          </w:p>
        </w:tc>
        <w:tc>
          <w:tcPr>
            <w:tcW w:w="1257" w:type="dxa"/>
          </w:tcPr>
          <w:p w14:paraId="65152ACC" w14:textId="4A098869" w:rsidR="005B1D28" w:rsidRPr="00EE3671" w:rsidRDefault="005B1D28" w:rsidP="005B1D28">
            <w:pPr>
              <w:pStyle w:val="TAC"/>
              <w:rPr>
                <w:lang w:val="en-US" w:eastAsia="zh-CN"/>
              </w:rPr>
            </w:pPr>
            <w:r w:rsidRPr="00EE3671">
              <w:rPr>
                <w:lang w:val="en-US" w:eastAsia="zh-CN"/>
              </w:rPr>
              <w:t>12</w:t>
            </w:r>
          </w:p>
        </w:tc>
        <w:tc>
          <w:tcPr>
            <w:tcW w:w="1344" w:type="dxa"/>
          </w:tcPr>
          <w:p w14:paraId="7817BF8E" w14:textId="0CF67142" w:rsidR="005B1D28" w:rsidRPr="00EE3671" w:rsidRDefault="00ED0F95" w:rsidP="005B1D28">
            <w:pPr>
              <w:pStyle w:val="TAC"/>
              <w:rPr>
                <w:lang w:val="en-US"/>
              </w:rPr>
            </w:pPr>
            <w:r w:rsidRPr="00EE3671">
              <w:rPr>
                <w:lang w:val="en-US"/>
              </w:rPr>
              <w:t>TBD</w:t>
            </w:r>
          </w:p>
        </w:tc>
        <w:tc>
          <w:tcPr>
            <w:tcW w:w="1632" w:type="dxa"/>
          </w:tcPr>
          <w:p w14:paraId="421C968F" w14:textId="501D21F5" w:rsidR="005B1D28" w:rsidRPr="00EE3671" w:rsidRDefault="005B1D28" w:rsidP="005B1D28">
            <w:pPr>
              <w:pStyle w:val="TAC"/>
            </w:pPr>
            <w:r w:rsidRPr="00EE3671">
              <w:t>TDLA30-10</w:t>
            </w:r>
          </w:p>
        </w:tc>
        <w:tc>
          <w:tcPr>
            <w:tcW w:w="1584" w:type="dxa"/>
          </w:tcPr>
          <w:p w14:paraId="5DC8BC0C" w14:textId="5DA370A3" w:rsidR="005B1D28" w:rsidRPr="00EE3671" w:rsidRDefault="00025F5C" w:rsidP="005B1D28">
            <w:pPr>
              <w:pStyle w:val="TAC"/>
              <w:rPr>
                <w:lang w:val="en-US" w:eastAsia="zh-CN"/>
              </w:rPr>
            </w:pPr>
            <w:r w:rsidRPr="00EE3671">
              <w:rPr>
                <w:lang w:val="en-US" w:eastAsia="zh-CN"/>
              </w:rPr>
              <w:t>Qualcomm</w:t>
            </w:r>
          </w:p>
        </w:tc>
      </w:tr>
      <w:tr w:rsidR="005B1D28" w:rsidRPr="00EE3671" w14:paraId="7CABECC1" w14:textId="77777777" w:rsidTr="00657782">
        <w:tc>
          <w:tcPr>
            <w:tcW w:w="1558" w:type="dxa"/>
            <w:tcBorders>
              <w:top w:val="nil"/>
            </w:tcBorders>
          </w:tcPr>
          <w:p w14:paraId="4436B69F" w14:textId="4F6580E2" w:rsidR="005B1D28" w:rsidRPr="00EE3671" w:rsidRDefault="005B1D28" w:rsidP="005B1D28">
            <w:pPr>
              <w:pStyle w:val="TAC"/>
              <w:rPr>
                <w:lang w:val="en-US" w:eastAsia="zh-CN"/>
              </w:rPr>
            </w:pPr>
          </w:p>
        </w:tc>
        <w:tc>
          <w:tcPr>
            <w:tcW w:w="1090" w:type="dxa"/>
          </w:tcPr>
          <w:p w14:paraId="377E85E8" w14:textId="040E497A" w:rsidR="005B1D28" w:rsidRPr="00EE3671" w:rsidRDefault="005B1D28" w:rsidP="005B1D28">
            <w:pPr>
              <w:pStyle w:val="TAC"/>
              <w:rPr>
                <w:lang w:val="en-US" w:eastAsia="zh-CN"/>
              </w:rPr>
            </w:pPr>
            <w:r w:rsidRPr="00EE3671">
              <w:rPr>
                <w:lang w:val="en-US" w:eastAsia="zh-CN"/>
              </w:rPr>
              <w:t>3/4</w:t>
            </w:r>
          </w:p>
        </w:tc>
        <w:tc>
          <w:tcPr>
            <w:tcW w:w="1166" w:type="dxa"/>
          </w:tcPr>
          <w:p w14:paraId="746C58BF" w14:textId="33258BF6" w:rsidR="005B1D28" w:rsidRPr="00EE3671" w:rsidRDefault="005B1D28" w:rsidP="005B1D28">
            <w:pPr>
              <w:pStyle w:val="TAC"/>
              <w:rPr>
                <w:highlight w:val="yellow"/>
                <w:lang w:val="en-US" w:eastAsia="zh-CN"/>
              </w:rPr>
            </w:pPr>
            <w:r w:rsidRPr="00EE3671">
              <w:rPr>
                <w:highlight w:val="yellow"/>
                <w:lang w:val="en-US" w:eastAsia="zh-CN"/>
              </w:rPr>
              <w:t>Rank 2?</w:t>
            </w:r>
          </w:p>
        </w:tc>
        <w:tc>
          <w:tcPr>
            <w:tcW w:w="1257" w:type="dxa"/>
          </w:tcPr>
          <w:p w14:paraId="0208BB92" w14:textId="1CEE136F" w:rsidR="005B1D28" w:rsidRPr="00EE3671" w:rsidRDefault="005B1D28" w:rsidP="005B1D28">
            <w:pPr>
              <w:pStyle w:val="TAC"/>
              <w:rPr>
                <w:lang w:val="en-US" w:eastAsia="zh-CN"/>
              </w:rPr>
            </w:pPr>
            <w:r w:rsidRPr="00EE3671">
              <w:rPr>
                <w:lang w:val="en-US" w:eastAsia="zh-CN"/>
              </w:rPr>
              <w:t>10</w:t>
            </w:r>
          </w:p>
        </w:tc>
        <w:tc>
          <w:tcPr>
            <w:tcW w:w="1344" w:type="dxa"/>
          </w:tcPr>
          <w:p w14:paraId="2410804B" w14:textId="214D4579" w:rsidR="005B1D28" w:rsidRPr="00EE3671" w:rsidRDefault="00ED0F95" w:rsidP="005B1D28">
            <w:pPr>
              <w:pStyle w:val="TAC"/>
            </w:pPr>
            <w:r w:rsidRPr="00EE3671">
              <w:rPr>
                <w:lang w:val="en-US"/>
              </w:rPr>
              <w:t>TBD</w:t>
            </w:r>
          </w:p>
        </w:tc>
        <w:tc>
          <w:tcPr>
            <w:tcW w:w="1632" w:type="dxa"/>
          </w:tcPr>
          <w:p w14:paraId="28169631" w14:textId="77777777" w:rsidR="005B1D28" w:rsidRPr="00EE3671" w:rsidRDefault="005B1D28" w:rsidP="005B1D28">
            <w:pPr>
              <w:pStyle w:val="TAC"/>
            </w:pPr>
            <w:r w:rsidRPr="00EE3671">
              <w:t>TDLA30-10</w:t>
            </w:r>
          </w:p>
        </w:tc>
        <w:tc>
          <w:tcPr>
            <w:tcW w:w="1584" w:type="dxa"/>
          </w:tcPr>
          <w:p w14:paraId="058C9139" w14:textId="77777777" w:rsidR="005B1D28" w:rsidRPr="00EE3671" w:rsidRDefault="005B1D28" w:rsidP="005B1D28">
            <w:pPr>
              <w:pStyle w:val="TAC"/>
              <w:rPr>
                <w:lang w:eastAsia="zh-CN"/>
              </w:rPr>
            </w:pPr>
            <w:r w:rsidRPr="00EE3671">
              <w:rPr>
                <w:lang w:val="en-US" w:eastAsia="zh-CN"/>
              </w:rPr>
              <w:t>Nokia</w:t>
            </w:r>
          </w:p>
        </w:tc>
      </w:tr>
      <w:tr w:rsidR="005B1D28" w:rsidRPr="00EE3671" w14:paraId="30CD6B8E" w14:textId="77777777" w:rsidTr="00BD0D74">
        <w:tc>
          <w:tcPr>
            <w:tcW w:w="1558" w:type="dxa"/>
          </w:tcPr>
          <w:p w14:paraId="1449978F" w14:textId="5586F6C6" w:rsidR="005B1D28" w:rsidRPr="00EE3671" w:rsidRDefault="005B1D28" w:rsidP="005B1D28">
            <w:pPr>
              <w:pStyle w:val="TAC"/>
              <w:rPr>
                <w:lang w:val="en-US" w:eastAsia="zh-CN"/>
              </w:rPr>
            </w:pPr>
            <w:r w:rsidRPr="00EE3671">
              <w:rPr>
                <w:lang w:val="en-US" w:eastAsia="zh-CN"/>
              </w:rPr>
              <w:t>256QAM</w:t>
            </w:r>
          </w:p>
        </w:tc>
        <w:tc>
          <w:tcPr>
            <w:tcW w:w="1090" w:type="dxa"/>
          </w:tcPr>
          <w:p w14:paraId="79C41CB7" w14:textId="35B5F860" w:rsidR="005B1D28" w:rsidRPr="00EE3671" w:rsidRDefault="005B1D28" w:rsidP="005B1D28">
            <w:pPr>
              <w:pStyle w:val="TAC"/>
              <w:rPr>
                <w:lang w:val="en-US" w:eastAsia="zh-CN"/>
              </w:rPr>
            </w:pPr>
            <w:r w:rsidRPr="00EE3671">
              <w:rPr>
                <w:lang w:val="en-US" w:eastAsia="zh-CN"/>
              </w:rPr>
              <w:t>4/5</w:t>
            </w:r>
          </w:p>
        </w:tc>
        <w:tc>
          <w:tcPr>
            <w:tcW w:w="1166" w:type="dxa"/>
          </w:tcPr>
          <w:p w14:paraId="6AB61B98" w14:textId="21064AAD" w:rsidR="005B1D28" w:rsidRPr="00EE3671" w:rsidRDefault="005B1D28" w:rsidP="005B1D28">
            <w:pPr>
              <w:pStyle w:val="TAC"/>
              <w:rPr>
                <w:lang w:val="en-US" w:eastAsia="zh-CN"/>
              </w:rPr>
            </w:pPr>
            <w:r w:rsidRPr="00EE3671">
              <w:rPr>
                <w:lang w:val="en-US" w:eastAsia="zh-CN"/>
              </w:rPr>
              <w:t>Rank 1</w:t>
            </w:r>
          </w:p>
        </w:tc>
        <w:tc>
          <w:tcPr>
            <w:tcW w:w="1257" w:type="dxa"/>
          </w:tcPr>
          <w:p w14:paraId="6647FFA5" w14:textId="71692B7C" w:rsidR="005B1D28" w:rsidRPr="00EE3671" w:rsidRDefault="005B1D28" w:rsidP="005B1D28">
            <w:pPr>
              <w:pStyle w:val="TAC"/>
              <w:rPr>
                <w:lang w:val="en-US" w:eastAsia="zh-CN"/>
              </w:rPr>
            </w:pPr>
            <w:r w:rsidRPr="00EE3671">
              <w:rPr>
                <w:lang w:val="en-US" w:eastAsia="zh-CN"/>
              </w:rPr>
              <w:t>7</w:t>
            </w:r>
          </w:p>
        </w:tc>
        <w:tc>
          <w:tcPr>
            <w:tcW w:w="1344" w:type="dxa"/>
          </w:tcPr>
          <w:p w14:paraId="73274DB5" w14:textId="361ABB88" w:rsidR="005B1D28" w:rsidRPr="00EE3671" w:rsidRDefault="00ED0F95" w:rsidP="005B1D28">
            <w:pPr>
              <w:pStyle w:val="TAC"/>
              <w:rPr>
                <w:lang w:val="en-US"/>
              </w:rPr>
            </w:pPr>
            <w:r w:rsidRPr="00EE3671">
              <w:rPr>
                <w:lang w:val="en-US"/>
              </w:rPr>
              <w:t>TBD</w:t>
            </w:r>
          </w:p>
        </w:tc>
        <w:tc>
          <w:tcPr>
            <w:tcW w:w="1632" w:type="dxa"/>
          </w:tcPr>
          <w:p w14:paraId="45DD00C1" w14:textId="77777777" w:rsidR="005B1D28" w:rsidRPr="00EE3671" w:rsidRDefault="005B1D28" w:rsidP="005B1D28">
            <w:pPr>
              <w:pStyle w:val="TAC"/>
            </w:pPr>
            <w:r w:rsidRPr="00EE3671">
              <w:t>TDLA30-10</w:t>
            </w:r>
          </w:p>
        </w:tc>
        <w:tc>
          <w:tcPr>
            <w:tcW w:w="1584" w:type="dxa"/>
          </w:tcPr>
          <w:p w14:paraId="4A72CA73" w14:textId="77777777" w:rsidR="005B1D28" w:rsidRPr="00EE3671" w:rsidRDefault="005B1D28" w:rsidP="005B1D28">
            <w:pPr>
              <w:pStyle w:val="TAC"/>
              <w:rPr>
                <w:lang w:val="en-US" w:eastAsia="zh-CN"/>
              </w:rPr>
            </w:pPr>
            <w:r w:rsidRPr="00EE3671">
              <w:rPr>
                <w:lang w:val="en-US" w:eastAsia="zh-CN"/>
              </w:rPr>
              <w:t>Nokia</w:t>
            </w:r>
          </w:p>
        </w:tc>
      </w:tr>
    </w:tbl>
    <w:p w14:paraId="15EE13BF" w14:textId="77777777" w:rsidR="00643DB4" w:rsidRPr="00EE3671" w:rsidRDefault="00643DB4" w:rsidP="00643DB4">
      <w:pPr>
        <w:spacing w:after="120"/>
        <w:rPr>
          <w:color w:val="000000" w:themeColor="text1"/>
          <w:szCs w:val="24"/>
          <w:lang w:val="en-US" w:eastAsia="zh-CN"/>
        </w:rPr>
      </w:pPr>
    </w:p>
    <w:p w14:paraId="6B4C5963" w14:textId="77777777" w:rsidR="00B94F30" w:rsidRPr="00EE3671" w:rsidRDefault="00B94F30" w:rsidP="00B94F3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EE3671">
        <w:rPr>
          <w:rFonts w:eastAsia="SimSun"/>
          <w:color w:val="000000" w:themeColor="text1"/>
          <w:szCs w:val="24"/>
          <w:lang w:val="en-US" w:eastAsia="zh-CN"/>
        </w:rPr>
        <w:t>Recommended WF</w:t>
      </w:r>
    </w:p>
    <w:p w14:paraId="6B0E143D" w14:textId="31DD25FE" w:rsidR="00B94F30" w:rsidRDefault="00657782" w:rsidP="00B94F3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EE3671">
        <w:rPr>
          <w:rFonts w:eastAsia="SimSun"/>
          <w:color w:val="000000" w:themeColor="text1"/>
          <w:szCs w:val="24"/>
          <w:lang w:val="en-US" w:eastAsia="zh-CN"/>
        </w:rPr>
        <w:t xml:space="preserve">Define </w:t>
      </w:r>
      <w:r w:rsidR="00990F93">
        <w:rPr>
          <w:rFonts w:eastAsia="SimSun"/>
          <w:color w:val="000000" w:themeColor="text1"/>
          <w:szCs w:val="24"/>
          <w:lang w:val="en-US" w:eastAsia="zh-CN"/>
        </w:rPr>
        <w:t xml:space="preserve">at least </w:t>
      </w:r>
      <w:r w:rsidRPr="00EE3671">
        <w:rPr>
          <w:rFonts w:eastAsia="SimSun"/>
          <w:color w:val="000000" w:themeColor="text1"/>
          <w:szCs w:val="24"/>
          <w:lang w:val="en-US" w:eastAsia="zh-CN"/>
        </w:rPr>
        <w:t>QPSK</w:t>
      </w:r>
      <w:r w:rsidR="007F1FCA" w:rsidRPr="00EE3671">
        <w:rPr>
          <w:rFonts w:eastAsia="SimSun"/>
          <w:color w:val="000000" w:themeColor="text1"/>
          <w:szCs w:val="24"/>
          <w:lang w:val="en-US" w:eastAsia="zh-CN"/>
        </w:rPr>
        <w:t xml:space="preserve"> 1</w:t>
      </w:r>
      <w:r w:rsidR="007F1FCA">
        <w:rPr>
          <w:rFonts w:eastAsia="SimSun"/>
          <w:color w:val="000000" w:themeColor="text1"/>
          <w:szCs w:val="24"/>
          <w:lang w:val="en-US" w:eastAsia="zh-CN"/>
        </w:rPr>
        <w:t>/3 rank 1</w:t>
      </w:r>
      <w:r>
        <w:rPr>
          <w:rFonts w:eastAsia="SimSun"/>
          <w:color w:val="000000" w:themeColor="text1"/>
          <w:szCs w:val="24"/>
          <w:lang w:val="en-US" w:eastAsia="zh-CN"/>
        </w:rPr>
        <w:t xml:space="preserve"> and 16QAM</w:t>
      </w:r>
      <w:r w:rsidR="007F1FCA">
        <w:rPr>
          <w:rFonts w:eastAsia="SimSun"/>
          <w:color w:val="000000" w:themeColor="text1"/>
          <w:szCs w:val="24"/>
          <w:lang w:val="en-US" w:eastAsia="zh-CN"/>
        </w:rPr>
        <w:t xml:space="preserve"> 0.47 rank 1</w:t>
      </w:r>
      <w:r w:rsidR="009F4BB4">
        <w:rPr>
          <w:rFonts w:eastAsia="SimSun"/>
          <w:color w:val="000000" w:themeColor="text1"/>
          <w:szCs w:val="24"/>
          <w:lang w:val="en-US" w:eastAsia="zh-CN"/>
        </w:rPr>
        <w:t xml:space="preserve"> by reusing Rel-17 RedCap PDSCH demodulation require</w:t>
      </w:r>
      <w:r w:rsidR="000C26FE">
        <w:rPr>
          <w:rFonts w:eastAsia="SimSun"/>
          <w:color w:val="000000" w:themeColor="text1"/>
          <w:szCs w:val="24"/>
          <w:lang w:val="en-US" w:eastAsia="zh-CN"/>
        </w:rPr>
        <w:t>ment test setup</w:t>
      </w:r>
      <w:r w:rsidR="007221BC">
        <w:rPr>
          <w:rFonts w:eastAsia="SimSun"/>
          <w:color w:val="000000" w:themeColor="text1"/>
          <w:szCs w:val="24"/>
          <w:lang w:val="en-US" w:eastAsia="zh-CN"/>
        </w:rPr>
        <w:t xml:space="preserve">. </w:t>
      </w:r>
    </w:p>
    <w:p w14:paraId="65FC4E59" w14:textId="3D1DDE56" w:rsidR="001C3F15" w:rsidRPr="00AB2E98" w:rsidRDefault="002656E7" w:rsidP="001C3F1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Discuss</w:t>
      </w:r>
      <w:r w:rsidR="00657782">
        <w:rPr>
          <w:rFonts w:eastAsia="SimSun"/>
          <w:color w:val="000000" w:themeColor="text1"/>
          <w:szCs w:val="24"/>
          <w:lang w:val="en-US" w:eastAsia="zh-CN"/>
        </w:rPr>
        <w:t xml:space="preserve"> </w:t>
      </w:r>
      <w:r w:rsidR="00B41201">
        <w:rPr>
          <w:rFonts w:eastAsia="SimSun"/>
          <w:color w:val="000000" w:themeColor="text1"/>
          <w:szCs w:val="24"/>
          <w:lang w:val="en-US" w:eastAsia="zh-CN"/>
        </w:rPr>
        <w:t>whether to define</w:t>
      </w:r>
      <w:r w:rsidR="004A3249">
        <w:rPr>
          <w:rFonts w:eastAsia="SimSun"/>
          <w:color w:val="000000" w:themeColor="text1"/>
          <w:szCs w:val="24"/>
          <w:lang w:val="en-US" w:eastAsia="zh-CN"/>
        </w:rPr>
        <w:t xml:space="preserve"> other MCS cases:</w:t>
      </w:r>
      <w:r w:rsidR="00B41201">
        <w:rPr>
          <w:rFonts w:eastAsia="SimSun"/>
          <w:color w:val="000000" w:themeColor="text1"/>
          <w:szCs w:val="24"/>
          <w:lang w:val="en-US" w:eastAsia="zh-CN"/>
        </w:rPr>
        <w:t xml:space="preserve"> </w:t>
      </w:r>
      <w:r w:rsidR="00657782">
        <w:rPr>
          <w:rFonts w:eastAsia="SimSun"/>
          <w:color w:val="000000" w:themeColor="text1"/>
          <w:szCs w:val="24"/>
          <w:lang w:val="en-US" w:eastAsia="zh-CN"/>
        </w:rPr>
        <w:t>64QAM and 256QAM</w:t>
      </w:r>
      <w:r w:rsidR="004979B0">
        <w:rPr>
          <w:rFonts w:eastAsia="SimSun"/>
          <w:color w:val="000000" w:themeColor="text1"/>
          <w:szCs w:val="24"/>
          <w:lang w:val="en-US" w:eastAsia="zh-CN"/>
        </w:rPr>
        <w:t>.</w:t>
      </w:r>
      <w:r w:rsidR="00B41201">
        <w:rPr>
          <w:rFonts w:eastAsia="SimSun"/>
          <w:color w:val="000000" w:themeColor="text1"/>
          <w:szCs w:val="24"/>
          <w:lang w:val="en-US" w:eastAsia="zh-CN"/>
        </w:rPr>
        <w:t xml:space="preserve"> If define</w:t>
      </w:r>
      <w:r w:rsidR="00026E05">
        <w:rPr>
          <w:rFonts w:eastAsia="SimSun"/>
          <w:color w:val="000000" w:themeColor="text1"/>
          <w:szCs w:val="24"/>
          <w:lang w:val="en-US" w:eastAsia="zh-CN"/>
        </w:rPr>
        <w:t>d</w:t>
      </w:r>
      <w:r w:rsidR="00B41201">
        <w:rPr>
          <w:rFonts w:eastAsia="SimSun"/>
          <w:color w:val="000000" w:themeColor="text1"/>
          <w:szCs w:val="24"/>
          <w:lang w:val="en-US" w:eastAsia="zh-CN"/>
        </w:rPr>
        <w:t xml:space="preserve">, what is code rate, PRB size and rank. </w:t>
      </w:r>
    </w:p>
    <w:p w14:paraId="74E39C74" w14:textId="77777777" w:rsidR="001C3F15" w:rsidRDefault="001C3F15" w:rsidP="00DD19DE">
      <w:pPr>
        <w:rPr>
          <w:color w:val="0070C0"/>
          <w:lang w:val="en-US" w:eastAsia="zh-CN"/>
        </w:rPr>
      </w:pPr>
    </w:p>
    <w:p w14:paraId="78F5BE14" w14:textId="2A38C605" w:rsidR="00B94F30" w:rsidRPr="00B94F30" w:rsidRDefault="00B94F30" w:rsidP="00B94F30">
      <w:pPr>
        <w:rPr>
          <w:b/>
          <w:color w:val="000000" w:themeColor="text1"/>
          <w:u w:val="single"/>
          <w:lang w:val="en-US" w:eastAsia="ko-KR"/>
        </w:rPr>
      </w:pPr>
      <w:r w:rsidRPr="00B94F30">
        <w:rPr>
          <w:b/>
          <w:color w:val="000000" w:themeColor="text1"/>
          <w:u w:val="single"/>
          <w:lang w:val="en-US" w:eastAsia="ko-KR"/>
        </w:rPr>
        <w:t>Issue 2-</w:t>
      </w:r>
      <w:r w:rsidR="00E2234E">
        <w:rPr>
          <w:b/>
          <w:color w:val="000000" w:themeColor="text1"/>
          <w:u w:val="single"/>
          <w:lang w:val="en-US" w:eastAsia="ko-KR"/>
        </w:rPr>
        <w:t>2</w:t>
      </w:r>
      <w:r w:rsidRPr="00B94F30">
        <w:rPr>
          <w:b/>
          <w:color w:val="000000" w:themeColor="text1"/>
          <w:u w:val="single"/>
          <w:lang w:val="en-US" w:eastAsia="ko-KR"/>
        </w:rPr>
        <w:t>-</w:t>
      </w:r>
      <w:r w:rsidR="00E2234E">
        <w:rPr>
          <w:b/>
          <w:color w:val="000000" w:themeColor="text1"/>
          <w:u w:val="single"/>
          <w:lang w:val="en-US" w:eastAsia="ko-KR"/>
        </w:rPr>
        <w:t>5</w:t>
      </w:r>
      <w:r w:rsidRPr="00B94F30">
        <w:rPr>
          <w:b/>
          <w:color w:val="000000" w:themeColor="text1"/>
          <w:u w:val="single"/>
          <w:lang w:val="en-US" w:eastAsia="ko-KR"/>
        </w:rPr>
        <w:t xml:space="preserve">:  Test cases for </w:t>
      </w:r>
      <w:r w:rsidR="00033261">
        <w:rPr>
          <w:b/>
          <w:color w:val="000000" w:themeColor="text1"/>
          <w:u w:val="single"/>
          <w:lang w:val="en-US" w:eastAsia="ko-KR"/>
        </w:rPr>
        <w:t xml:space="preserve">UE supporting </w:t>
      </w:r>
      <w:r w:rsidR="00033261" w:rsidRPr="00033261">
        <w:rPr>
          <w:b/>
          <w:color w:val="000000" w:themeColor="text1"/>
          <w:u w:val="single"/>
          <w:lang w:val="en-US" w:eastAsia="ko-KR"/>
        </w:rPr>
        <w:t>eRedCapNotReducedBB-BW-r18</w:t>
      </w:r>
      <w:r w:rsidR="00BF538E">
        <w:rPr>
          <w:b/>
          <w:color w:val="000000" w:themeColor="text1"/>
          <w:u w:val="single"/>
          <w:lang w:val="en-US" w:eastAsia="ko-KR"/>
        </w:rPr>
        <w:t xml:space="preserve"> (FG 48-2)</w:t>
      </w:r>
    </w:p>
    <w:p w14:paraId="253C11DD" w14:textId="77777777" w:rsidR="00F430E2" w:rsidRDefault="00F430E2" w:rsidP="00F430E2">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Test case p</w:t>
      </w:r>
      <w:r w:rsidRPr="00B94F30">
        <w:rPr>
          <w:rFonts w:eastAsia="SimSun"/>
          <w:color w:val="000000" w:themeColor="text1"/>
          <w:szCs w:val="24"/>
          <w:lang w:val="en-US" w:eastAsia="zh-CN"/>
        </w:rPr>
        <w:t>roposals</w:t>
      </w:r>
      <w:r>
        <w:rPr>
          <w:rFonts w:eastAsia="SimSun"/>
          <w:color w:val="000000" w:themeColor="text1"/>
          <w:szCs w:val="24"/>
          <w:lang w:val="en-US" w:eastAsia="zh-CN"/>
        </w:rPr>
        <w:t xml:space="preserve"> for </w:t>
      </w:r>
      <w:r w:rsidRPr="00162C6F">
        <w:rPr>
          <w:rFonts w:eastAsia="SimSun"/>
          <w:b/>
          <w:bCs/>
          <w:color w:val="000000" w:themeColor="text1"/>
          <w:szCs w:val="24"/>
          <w:lang w:val="en-US" w:eastAsia="zh-CN"/>
        </w:rPr>
        <w:t>FDD/HD-FDD 1Rx</w:t>
      </w:r>
    </w:p>
    <w:tbl>
      <w:tblPr>
        <w:tblStyle w:val="TableGrid"/>
        <w:tblW w:w="0" w:type="auto"/>
        <w:tblLook w:val="04A0" w:firstRow="1" w:lastRow="0" w:firstColumn="1" w:lastColumn="0" w:noHBand="0" w:noVBand="1"/>
      </w:tblPr>
      <w:tblGrid>
        <w:gridCol w:w="1601"/>
        <w:gridCol w:w="1175"/>
        <w:gridCol w:w="1128"/>
        <w:gridCol w:w="1230"/>
        <w:gridCol w:w="1314"/>
        <w:gridCol w:w="1617"/>
        <w:gridCol w:w="1566"/>
      </w:tblGrid>
      <w:tr w:rsidR="00F430E2" w14:paraId="6EB8C7C9" w14:textId="77777777" w:rsidTr="00E34F7E">
        <w:tc>
          <w:tcPr>
            <w:tcW w:w="1601" w:type="dxa"/>
          </w:tcPr>
          <w:p w14:paraId="0C860343" w14:textId="77777777" w:rsidR="00F430E2" w:rsidRPr="00FE378D" w:rsidRDefault="00F430E2" w:rsidP="00E34F7E">
            <w:pPr>
              <w:pStyle w:val="TAH"/>
              <w:rPr>
                <w:lang w:val="en-US" w:eastAsia="zh-CN"/>
              </w:rPr>
            </w:pPr>
            <w:r>
              <w:rPr>
                <w:lang w:val="en-US" w:eastAsia="zh-CN"/>
              </w:rPr>
              <w:t>Modulation</w:t>
            </w:r>
          </w:p>
        </w:tc>
        <w:tc>
          <w:tcPr>
            <w:tcW w:w="1175" w:type="dxa"/>
          </w:tcPr>
          <w:p w14:paraId="0C37C8C1" w14:textId="77777777" w:rsidR="00F430E2" w:rsidRPr="00FE378D" w:rsidRDefault="00F430E2" w:rsidP="00E34F7E">
            <w:pPr>
              <w:pStyle w:val="TAH"/>
              <w:rPr>
                <w:lang w:val="en-US" w:eastAsia="zh-CN"/>
              </w:rPr>
            </w:pPr>
            <w:r>
              <w:rPr>
                <w:lang w:val="en-US" w:eastAsia="zh-CN"/>
              </w:rPr>
              <w:t>Code rate</w:t>
            </w:r>
          </w:p>
        </w:tc>
        <w:tc>
          <w:tcPr>
            <w:tcW w:w="1128" w:type="dxa"/>
          </w:tcPr>
          <w:p w14:paraId="531D5C6B" w14:textId="77777777" w:rsidR="00F430E2" w:rsidRPr="00FE378D" w:rsidRDefault="00F430E2" w:rsidP="00E34F7E">
            <w:pPr>
              <w:pStyle w:val="TAH"/>
              <w:rPr>
                <w:lang w:val="en-US" w:eastAsia="zh-CN"/>
              </w:rPr>
            </w:pPr>
            <w:r>
              <w:rPr>
                <w:lang w:val="en-US" w:eastAsia="zh-CN"/>
              </w:rPr>
              <w:t>Rank</w:t>
            </w:r>
          </w:p>
        </w:tc>
        <w:tc>
          <w:tcPr>
            <w:tcW w:w="1230" w:type="dxa"/>
          </w:tcPr>
          <w:p w14:paraId="286F5994" w14:textId="77777777" w:rsidR="00F430E2" w:rsidRDefault="00F430E2" w:rsidP="00E34F7E">
            <w:pPr>
              <w:pStyle w:val="TAH"/>
              <w:rPr>
                <w:lang w:eastAsia="zh-CN"/>
              </w:rPr>
            </w:pPr>
            <w:r>
              <w:rPr>
                <w:lang w:eastAsia="zh-CN"/>
              </w:rPr>
              <w:t>PRB size</w:t>
            </w:r>
          </w:p>
        </w:tc>
        <w:tc>
          <w:tcPr>
            <w:tcW w:w="1314" w:type="dxa"/>
          </w:tcPr>
          <w:p w14:paraId="52CC3B09" w14:textId="77777777" w:rsidR="00F430E2" w:rsidRDefault="00F430E2" w:rsidP="00E34F7E">
            <w:pPr>
              <w:pStyle w:val="TAH"/>
              <w:rPr>
                <w:lang w:eastAsia="zh-CN"/>
              </w:rPr>
            </w:pPr>
            <w:r>
              <w:rPr>
                <w:lang w:eastAsia="zh-CN"/>
              </w:rPr>
              <w:t>TBS</w:t>
            </w:r>
          </w:p>
        </w:tc>
        <w:tc>
          <w:tcPr>
            <w:tcW w:w="1617" w:type="dxa"/>
          </w:tcPr>
          <w:p w14:paraId="0001B1EC" w14:textId="77777777" w:rsidR="00F430E2" w:rsidRDefault="00F430E2" w:rsidP="00E34F7E">
            <w:pPr>
              <w:pStyle w:val="TAH"/>
              <w:rPr>
                <w:lang w:eastAsia="zh-CN"/>
              </w:rPr>
            </w:pPr>
            <w:r>
              <w:rPr>
                <w:lang w:eastAsia="zh-CN"/>
              </w:rPr>
              <w:t>Propagation</w:t>
            </w:r>
          </w:p>
        </w:tc>
        <w:tc>
          <w:tcPr>
            <w:tcW w:w="1566" w:type="dxa"/>
          </w:tcPr>
          <w:p w14:paraId="5C13628E" w14:textId="77777777" w:rsidR="00F430E2" w:rsidRDefault="00F430E2" w:rsidP="00E34F7E">
            <w:pPr>
              <w:pStyle w:val="TAH"/>
              <w:rPr>
                <w:lang w:eastAsia="zh-CN"/>
              </w:rPr>
            </w:pPr>
            <w:r>
              <w:rPr>
                <w:lang w:eastAsia="zh-CN"/>
              </w:rPr>
              <w:t>Proposed companies</w:t>
            </w:r>
          </w:p>
        </w:tc>
      </w:tr>
      <w:tr w:rsidR="00F430E2" w14:paraId="0DF336E4" w14:textId="77777777" w:rsidTr="00E34F7E">
        <w:tc>
          <w:tcPr>
            <w:tcW w:w="1601" w:type="dxa"/>
          </w:tcPr>
          <w:p w14:paraId="41D56ECB" w14:textId="77777777" w:rsidR="00F430E2" w:rsidRDefault="00F430E2" w:rsidP="00E34F7E">
            <w:pPr>
              <w:pStyle w:val="TAC"/>
              <w:rPr>
                <w:lang w:eastAsia="zh-CN"/>
              </w:rPr>
            </w:pPr>
            <w:r w:rsidRPr="00B4723A">
              <w:t xml:space="preserve">QPSK </w:t>
            </w:r>
          </w:p>
        </w:tc>
        <w:tc>
          <w:tcPr>
            <w:tcW w:w="1175" w:type="dxa"/>
          </w:tcPr>
          <w:p w14:paraId="3408367E" w14:textId="77777777" w:rsidR="00F430E2" w:rsidRDefault="00F430E2" w:rsidP="00E34F7E">
            <w:pPr>
              <w:pStyle w:val="TAC"/>
              <w:rPr>
                <w:lang w:eastAsia="zh-CN"/>
              </w:rPr>
            </w:pPr>
            <w:r w:rsidRPr="00B4723A">
              <w:t>1/3</w:t>
            </w:r>
            <w:r>
              <w:t xml:space="preserve"> </w:t>
            </w:r>
          </w:p>
        </w:tc>
        <w:tc>
          <w:tcPr>
            <w:tcW w:w="1128" w:type="dxa"/>
          </w:tcPr>
          <w:p w14:paraId="3A1F43F5" w14:textId="77777777" w:rsidR="00F430E2" w:rsidRDefault="00F430E2" w:rsidP="00E34F7E">
            <w:pPr>
              <w:pStyle w:val="TAC"/>
              <w:rPr>
                <w:lang w:eastAsia="zh-CN"/>
              </w:rPr>
            </w:pPr>
            <w:r>
              <w:t>Rank 1</w:t>
            </w:r>
          </w:p>
        </w:tc>
        <w:tc>
          <w:tcPr>
            <w:tcW w:w="1230" w:type="dxa"/>
          </w:tcPr>
          <w:p w14:paraId="5C7EF315" w14:textId="2B9ADC5E" w:rsidR="00F430E2" w:rsidRPr="00F430E2" w:rsidRDefault="00F430E2" w:rsidP="00E34F7E">
            <w:pPr>
              <w:pStyle w:val="TAC"/>
              <w:rPr>
                <w:lang w:val="en-US" w:eastAsia="zh-CN"/>
              </w:rPr>
            </w:pPr>
            <w:r>
              <w:rPr>
                <w:lang w:val="en-US" w:eastAsia="zh-CN"/>
              </w:rPr>
              <w:t>52</w:t>
            </w:r>
          </w:p>
        </w:tc>
        <w:tc>
          <w:tcPr>
            <w:tcW w:w="1314" w:type="dxa"/>
          </w:tcPr>
          <w:p w14:paraId="0D4047BF" w14:textId="4863E7E8" w:rsidR="00F430E2" w:rsidRPr="009E763A" w:rsidRDefault="00F430E2" w:rsidP="00E34F7E">
            <w:pPr>
              <w:pStyle w:val="TAC"/>
            </w:pPr>
            <w:r w:rsidRPr="00F430E2">
              <w:t>3904</w:t>
            </w:r>
          </w:p>
        </w:tc>
        <w:tc>
          <w:tcPr>
            <w:tcW w:w="1617" w:type="dxa"/>
          </w:tcPr>
          <w:p w14:paraId="760D1910" w14:textId="77777777" w:rsidR="00F430E2" w:rsidRDefault="00F430E2" w:rsidP="00E34F7E">
            <w:pPr>
              <w:pStyle w:val="TAC"/>
              <w:rPr>
                <w:lang w:eastAsia="zh-CN"/>
              </w:rPr>
            </w:pPr>
            <w:r w:rsidRPr="009E763A">
              <w:t>TDLB100-400</w:t>
            </w:r>
          </w:p>
        </w:tc>
        <w:tc>
          <w:tcPr>
            <w:tcW w:w="1566" w:type="dxa"/>
          </w:tcPr>
          <w:p w14:paraId="010D4BE2" w14:textId="77777777" w:rsidR="00F430E2" w:rsidRPr="00990F93" w:rsidRDefault="00F430E2" w:rsidP="00E34F7E">
            <w:pPr>
              <w:pStyle w:val="TAC"/>
              <w:rPr>
                <w:lang w:val="en-US" w:eastAsia="zh-CN"/>
              </w:rPr>
            </w:pPr>
            <w:r w:rsidRPr="00990F93">
              <w:rPr>
                <w:lang w:val="en-US" w:eastAsia="zh-CN"/>
              </w:rPr>
              <w:t>Huawei</w:t>
            </w:r>
          </w:p>
          <w:p w14:paraId="5E877729" w14:textId="6BB78C35" w:rsidR="00453600" w:rsidRPr="00990F93" w:rsidRDefault="00453600" w:rsidP="00E34F7E">
            <w:pPr>
              <w:pStyle w:val="TAC"/>
              <w:rPr>
                <w:lang w:val="en-US" w:eastAsia="zh-CN"/>
              </w:rPr>
            </w:pPr>
            <w:r w:rsidRPr="00990F93">
              <w:rPr>
                <w:lang w:val="en-US" w:eastAsia="zh-CN"/>
              </w:rPr>
              <w:t>Qualcomm</w:t>
            </w:r>
          </w:p>
        </w:tc>
      </w:tr>
      <w:tr w:rsidR="00F430E2" w14:paraId="4F3436B6" w14:textId="77777777" w:rsidTr="00E34F7E">
        <w:tc>
          <w:tcPr>
            <w:tcW w:w="1601" w:type="dxa"/>
            <w:tcBorders>
              <w:bottom w:val="single" w:sz="4" w:space="0" w:color="auto"/>
            </w:tcBorders>
          </w:tcPr>
          <w:p w14:paraId="468D77E2" w14:textId="7EB4AE27" w:rsidR="00F430E2" w:rsidRDefault="00F430E2" w:rsidP="00E34F7E">
            <w:pPr>
              <w:pStyle w:val="TAC"/>
              <w:rPr>
                <w:lang w:eastAsia="zh-CN"/>
              </w:rPr>
            </w:pPr>
            <w:r w:rsidRPr="00DF1E1D">
              <w:rPr>
                <w:lang w:eastAsia="zh-CN"/>
              </w:rPr>
              <w:t>16QAM</w:t>
            </w:r>
          </w:p>
        </w:tc>
        <w:tc>
          <w:tcPr>
            <w:tcW w:w="1175" w:type="dxa"/>
          </w:tcPr>
          <w:p w14:paraId="3C3CF5A3" w14:textId="56F80AB0" w:rsidR="00F430E2" w:rsidRPr="00FE378D" w:rsidRDefault="00453600" w:rsidP="00E34F7E">
            <w:pPr>
              <w:pStyle w:val="TAC"/>
              <w:rPr>
                <w:lang w:val="en-US" w:eastAsia="zh-CN"/>
              </w:rPr>
            </w:pPr>
            <w:r>
              <w:rPr>
                <w:lang w:val="en-US" w:eastAsia="zh-CN"/>
              </w:rPr>
              <w:t>TBD</w:t>
            </w:r>
          </w:p>
        </w:tc>
        <w:tc>
          <w:tcPr>
            <w:tcW w:w="1128" w:type="dxa"/>
          </w:tcPr>
          <w:p w14:paraId="09A85492" w14:textId="77777777" w:rsidR="00F430E2" w:rsidRPr="00FE378D" w:rsidRDefault="00F430E2" w:rsidP="00E34F7E">
            <w:pPr>
              <w:pStyle w:val="TAC"/>
              <w:rPr>
                <w:lang w:val="en-US" w:eastAsia="zh-CN"/>
              </w:rPr>
            </w:pPr>
            <w:r>
              <w:rPr>
                <w:lang w:val="en-US" w:eastAsia="zh-CN"/>
              </w:rPr>
              <w:t>Rank 1</w:t>
            </w:r>
          </w:p>
        </w:tc>
        <w:tc>
          <w:tcPr>
            <w:tcW w:w="1230" w:type="dxa"/>
          </w:tcPr>
          <w:p w14:paraId="19C11D2A" w14:textId="49C33A78" w:rsidR="00F430E2" w:rsidRPr="00453600" w:rsidRDefault="00453600" w:rsidP="00E34F7E">
            <w:pPr>
              <w:pStyle w:val="TAC"/>
              <w:rPr>
                <w:lang w:val="en-US" w:eastAsia="zh-CN"/>
              </w:rPr>
            </w:pPr>
            <w:r>
              <w:rPr>
                <w:lang w:val="en-US" w:eastAsia="zh-CN"/>
              </w:rPr>
              <w:t>52</w:t>
            </w:r>
          </w:p>
        </w:tc>
        <w:tc>
          <w:tcPr>
            <w:tcW w:w="1314" w:type="dxa"/>
          </w:tcPr>
          <w:p w14:paraId="2088899C" w14:textId="509AC3FE" w:rsidR="00F430E2" w:rsidRPr="00453600" w:rsidRDefault="00453600" w:rsidP="00E34F7E">
            <w:pPr>
              <w:pStyle w:val="TAC"/>
              <w:rPr>
                <w:lang w:val="en-US"/>
              </w:rPr>
            </w:pPr>
            <w:r>
              <w:rPr>
                <w:lang w:val="en-US"/>
              </w:rPr>
              <w:t>TBD</w:t>
            </w:r>
          </w:p>
        </w:tc>
        <w:tc>
          <w:tcPr>
            <w:tcW w:w="1617" w:type="dxa"/>
          </w:tcPr>
          <w:p w14:paraId="3113E5BD" w14:textId="77777777" w:rsidR="00F430E2" w:rsidRDefault="00F430E2" w:rsidP="00E34F7E">
            <w:pPr>
              <w:pStyle w:val="TAC"/>
              <w:rPr>
                <w:lang w:eastAsia="zh-CN"/>
              </w:rPr>
            </w:pPr>
            <w:r w:rsidRPr="009E763A">
              <w:t>TDLC300-100</w:t>
            </w:r>
          </w:p>
        </w:tc>
        <w:tc>
          <w:tcPr>
            <w:tcW w:w="1566" w:type="dxa"/>
          </w:tcPr>
          <w:p w14:paraId="399CCB68" w14:textId="59125241" w:rsidR="00F430E2" w:rsidRPr="00990F93" w:rsidRDefault="00453600" w:rsidP="00E34F7E">
            <w:pPr>
              <w:pStyle w:val="TAC"/>
              <w:rPr>
                <w:lang w:val="en-US" w:eastAsia="zh-CN"/>
              </w:rPr>
            </w:pPr>
            <w:r w:rsidRPr="00990F93">
              <w:rPr>
                <w:lang w:val="en-US" w:eastAsia="zh-CN"/>
              </w:rPr>
              <w:t>Qualcomm</w:t>
            </w:r>
          </w:p>
        </w:tc>
      </w:tr>
      <w:tr w:rsidR="00453600" w14:paraId="5CB79B06" w14:textId="77777777" w:rsidTr="00E34F7E">
        <w:tc>
          <w:tcPr>
            <w:tcW w:w="1601" w:type="dxa"/>
            <w:tcBorders>
              <w:bottom w:val="nil"/>
            </w:tcBorders>
          </w:tcPr>
          <w:p w14:paraId="2123CD78" w14:textId="77777777" w:rsidR="00453600" w:rsidRDefault="00453600" w:rsidP="00453600">
            <w:pPr>
              <w:pStyle w:val="TAC"/>
              <w:rPr>
                <w:lang w:eastAsia="zh-CN"/>
              </w:rPr>
            </w:pPr>
            <w:r w:rsidRPr="000E567C">
              <w:rPr>
                <w:lang w:eastAsia="zh-CN"/>
              </w:rPr>
              <w:t>64QAM</w:t>
            </w:r>
          </w:p>
        </w:tc>
        <w:tc>
          <w:tcPr>
            <w:tcW w:w="1175" w:type="dxa"/>
          </w:tcPr>
          <w:p w14:paraId="758E36E7" w14:textId="67162F49" w:rsidR="00453600" w:rsidRPr="00342B1B" w:rsidRDefault="00453600" w:rsidP="00453600">
            <w:pPr>
              <w:pStyle w:val="TAC"/>
              <w:rPr>
                <w:lang w:val="en-US" w:eastAsia="zh-CN"/>
              </w:rPr>
            </w:pPr>
            <w:r>
              <w:rPr>
                <w:lang w:val="en-US" w:eastAsia="zh-CN"/>
              </w:rPr>
              <w:t>TBD</w:t>
            </w:r>
          </w:p>
        </w:tc>
        <w:tc>
          <w:tcPr>
            <w:tcW w:w="1128" w:type="dxa"/>
          </w:tcPr>
          <w:p w14:paraId="6BDD329A" w14:textId="77777777" w:rsidR="00453600" w:rsidRPr="00342B1B" w:rsidRDefault="00453600" w:rsidP="00453600">
            <w:pPr>
              <w:pStyle w:val="TAC"/>
              <w:rPr>
                <w:lang w:val="en-US" w:eastAsia="zh-CN"/>
              </w:rPr>
            </w:pPr>
            <w:r>
              <w:rPr>
                <w:lang w:val="en-US" w:eastAsia="zh-CN"/>
              </w:rPr>
              <w:t>Rank 1</w:t>
            </w:r>
          </w:p>
        </w:tc>
        <w:tc>
          <w:tcPr>
            <w:tcW w:w="1230" w:type="dxa"/>
          </w:tcPr>
          <w:p w14:paraId="1FEB335C" w14:textId="18EE8A00" w:rsidR="00453600" w:rsidRDefault="00453600" w:rsidP="00453600">
            <w:pPr>
              <w:pStyle w:val="TAC"/>
              <w:rPr>
                <w:lang w:eastAsia="zh-CN"/>
              </w:rPr>
            </w:pPr>
            <w:r>
              <w:rPr>
                <w:lang w:val="en-US" w:eastAsia="zh-CN"/>
              </w:rPr>
              <w:t>52</w:t>
            </w:r>
          </w:p>
        </w:tc>
        <w:tc>
          <w:tcPr>
            <w:tcW w:w="1314" w:type="dxa"/>
          </w:tcPr>
          <w:p w14:paraId="1D1E1C2D" w14:textId="1230D8A0" w:rsidR="00453600" w:rsidRPr="009E763A" w:rsidRDefault="00453600" w:rsidP="00453600">
            <w:pPr>
              <w:pStyle w:val="TAC"/>
            </w:pPr>
            <w:r>
              <w:rPr>
                <w:lang w:val="en-US"/>
              </w:rPr>
              <w:t>TBD</w:t>
            </w:r>
          </w:p>
        </w:tc>
        <w:tc>
          <w:tcPr>
            <w:tcW w:w="1617" w:type="dxa"/>
          </w:tcPr>
          <w:p w14:paraId="272BB654" w14:textId="77777777" w:rsidR="00453600" w:rsidRDefault="00453600" w:rsidP="00453600">
            <w:pPr>
              <w:pStyle w:val="TAC"/>
              <w:rPr>
                <w:lang w:eastAsia="zh-CN"/>
              </w:rPr>
            </w:pPr>
            <w:r w:rsidRPr="009E763A">
              <w:t>TDLA30-10</w:t>
            </w:r>
          </w:p>
        </w:tc>
        <w:tc>
          <w:tcPr>
            <w:tcW w:w="1566" w:type="dxa"/>
          </w:tcPr>
          <w:p w14:paraId="05F680CB" w14:textId="2F65D8B1" w:rsidR="00453600" w:rsidRPr="00990F93" w:rsidRDefault="00453600" w:rsidP="00453600">
            <w:pPr>
              <w:pStyle w:val="TAC"/>
              <w:rPr>
                <w:lang w:val="en-US" w:eastAsia="zh-CN"/>
              </w:rPr>
            </w:pPr>
            <w:r w:rsidRPr="00990F93">
              <w:rPr>
                <w:lang w:val="en-US" w:eastAsia="zh-CN"/>
              </w:rPr>
              <w:t>Qualcomm</w:t>
            </w:r>
          </w:p>
        </w:tc>
      </w:tr>
      <w:tr w:rsidR="00453600" w14:paraId="195CBA99" w14:textId="77777777" w:rsidTr="00E34F7E">
        <w:tc>
          <w:tcPr>
            <w:tcW w:w="1601" w:type="dxa"/>
            <w:tcBorders>
              <w:top w:val="nil"/>
            </w:tcBorders>
          </w:tcPr>
          <w:p w14:paraId="0AC326A0" w14:textId="77777777" w:rsidR="00453600" w:rsidRPr="000E567C" w:rsidRDefault="00453600" w:rsidP="00453600">
            <w:pPr>
              <w:pStyle w:val="TAC"/>
              <w:rPr>
                <w:lang w:eastAsia="zh-CN"/>
              </w:rPr>
            </w:pPr>
          </w:p>
        </w:tc>
        <w:tc>
          <w:tcPr>
            <w:tcW w:w="1175" w:type="dxa"/>
          </w:tcPr>
          <w:p w14:paraId="7BAD7BBF" w14:textId="77777777" w:rsidR="00453600" w:rsidRDefault="00453600" w:rsidP="00453600">
            <w:pPr>
              <w:pStyle w:val="TAC"/>
              <w:rPr>
                <w:lang w:val="en-US" w:eastAsia="zh-CN"/>
              </w:rPr>
            </w:pPr>
            <w:r>
              <w:rPr>
                <w:lang w:val="en-US" w:eastAsia="zh-CN"/>
              </w:rPr>
              <w:t>3/4</w:t>
            </w:r>
          </w:p>
        </w:tc>
        <w:tc>
          <w:tcPr>
            <w:tcW w:w="1128" w:type="dxa"/>
          </w:tcPr>
          <w:p w14:paraId="4971545C" w14:textId="77777777" w:rsidR="00453600" w:rsidRDefault="00453600" w:rsidP="00453600">
            <w:pPr>
              <w:pStyle w:val="TAC"/>
              <w:rPr>
                <w:lang w:val="en-US" w:eastAsia="zh-CN"/>
              </w:rPr>
            </w:pPr>
            <w:r>
              <w:rPr>
                <w:lang w:val="en-US" w:eastAsia="zh-CN"/>
              </w:rPr>
              <w:t>Rank 1</w:t>
            </w:r>
          </w:p>
        </w:tc>
        <w:tc>
          <w:tcPr>
            <w:tcW w:w="1230" w:type="dxa"/>
          </w:tcPr>
          <w:p w14:paraId="1BBE1E92" w14:textId="2EFCC601" w:rsidR="00453600" w:rsidRPr="00ED0F95" w:rsidRDefault="00ED0F95" w:rsidP="00453600">
            <w:pPr>
              <w:pStyle w:val="TAC"/>
              <w:rPr>
                <w:lang w:val="en-US" w:eastAsia="zh-CN"/>
              </w:rPr>
            </w:pPr>
            <w:r>
              <w:rPr>
                <w:lang w:val="en-US" w:eastAsia="zh-CN"/>
              </w:rPr>
              <w:t>20</w:t>
            </w:r>
          </w:p>
        </w:tc>
        <w:tc>
          <w:tcPr>
            <w:tcW w:w="1314" w:type="dxa"/>
          </w:tcPr>
          <w:p w14:paraId="67A79603" w14:textId="07BEE7FC" w:rsidR="00453600" w:rsidRPr="00B844D9" w:rsidRDefault="00ED0F95" w:rsidP="00453600">
            <w:pPr>
              <w:pStyle w:val="TAC"/>
              <w:rPr>
                <w:lang w:val="en-US"/>
              </w:rPr>
            </w:pPr>
            <w:r>
              <w:rPr>
                <w:lang w:val="en-US"/>
              </w:rPr>
              <w:t>TBD</w:t>
            </w:r>
          </w:p>
        </w:tc>
        <w:tc>
          <w:tcPr>
            <w:tcW w:w="1617" w:type="dxa"/>
          </w:tcPr>
          <w:p w14:paraId="2332DC2A" w14:textId="77777777" w:rsidR="00453600" w:rsidRPr="009E763A" w:rsidRDefault="00453600" w:rsidP="00453600">
            <w:pPr>
              <w:pStyle w:val="TAC"/>
            </w:pPr>
            <w:r w:rsidRPr="009E763A">
              <w:t>TDLA30-10</w:t>
            </w:r>
          </w:p>
        </w:tc>
        <w:tc>
          <w:tcPr>
            <w:tcW w:w="1566" w:type="dxa"/>
          </w:tcPr>
          <w:p w14:paraId="71350063" w14:textId="37139E35" w:rsidR="00453600" w:rsidRPr="00990F93" w:rsidRDefault="00ED0F95" w:rsidP="00453600">
            <w:pPr>
              <w:pStyle w:val="TAC"/>
              <w:rPr>
                <w:lang w:val="en-US" w:eastAsia="zh-CN"/>
              </w:rPr>
            </w:pPr>
            <w:r w:rsidRPr="00990F93">
              <w:rPr>
                <w:lang w:val="en-US" w:eastAsia="zh-CN"/>
              </w:rPr>
              <w:t>Nokia</w:t>
            </w:r>
          </w:p>
        </w:tc>
      </w:tr>
      <w:tr w:rsidR="00453600" w14:paraId="259FD49C" w14:textId="77777777" w:rsidTr="00E34F7E">
        <w:tc>
          <w:tcPr>
            <w:tcW w:w="1601" w:type="dxa"/>
          </w:tcPr>
          <w:p w14:paraId="156F30F6" w14:textId="77777777" w:rsidR="00453600" w:rsidRDefault="00453600" w:rsidP="00453600">
            <w:pPr>
              <w:pStyle w:val="TAC"/>
              <w:rPr>
                <w:lang w:val="en-US" w:eastAsia="zh-CN"/>
              </w:rPr>
            </w:pPr>
            <w:r>
              <w:rPr>
                <w:lang w:val="en-US" w:eastAsia="zh-CN"/>
              </w:rPr>
              <w:t>256QAM</w:t>
            </w:r>
          </w:p>
        </w:tc>
        <w:tc>
          <w:tcPr>
            <w:tcW w:w="1175" w:type="dxa"/>
          </w:tcPr>
          <w:p w14:paraId="65B61BBD" w14:textId="77777777" w:rsidR="00453600" w:rsidRDefault="00453600" w:rsidP="00453600">
            <w:pPr>
              <w:pStyle w:val="TAC"/>
              <w:rPr>
                <w:lang w:val="en-US" w:eastAsia="zh-CN"/>
              </w:rPr>
            </w:pPr>
            <w:r>
              <w:rPr>
                <w:lang w:val="en-US" w:eastAsia="zh-CN"/>
              </w:rPr>
              <w:t>4/5</w:t>
            </w:r>
          </w:p>
        </w:tc>
        <w:tc>
          <w:tcPr>
            <w:tcW w:w="1128" w:type="dxa"/>
          </w:tcPr>
          <w:p w14:paraId="165321B7" w14:textId="77777777" w:rsidR="00453600" w:rsidRDefault="00453600" w:rsidP="00453600">
            <w:pPr>
              <w:pStyle w:val="TAC"/>
              <w:rPr>
                <w:lang w:val="en-US" w:eastAsia="zh-CN"/>
              </w:rPr>
            </w:pPr>
            <w:r>
              <w:rPr>
                <w:lang w:val="en-US" w:eastAsia="zh-CN"/>
              </w:rPr>
              <w:t>Rank 1</w:t>
            </w:r>
          </w:p>
        </w:tc>
        <w:tc>
          <w:tcPr>
            <w:tcW w:w="1230" w:type="dxa"/>
          </w:tcPr>
          <w:p w14:paraId="0E412D38" w14:textId="23125FCD" w:rsidR="00453600" w:rsidRDefault="00ED0F95" w:rsidP="00453600">
            <w:pPr>
              <w:pStyle w:val="TAC"/>
              <w:rPr>
                <w:lang w:val="en-US" w:eastAsia="zh-CN"/>
              </w:rPr>
            </w:pPr>
            <w:r>
              <w:rPr>
                <w:lang w:val="en-US" w:eastAsia="zh-CN"/>
              </w:rPr>
              <w:t>15</w:t>
            </w:r>
          </w:p>
        </w:tc>
        <w:tc>
          <w:tcPr>
            <w:tcW w:w="1314" w:type="dxa"/>
          </w:tcPr>
          <w:p w14:paraId="7570789C" w14:textId="635F5C4E" w:rsidR="00453600" w:rsidRDefault="00ED0F95" w:rsidP="00453600">
            <w:pPr>
              <w:pStyle w:val="TAC"/>
              <w:rPr>
                <w:lang w:val="en-US"/>
              </w:rPr>
            </w:pPr>
            <w:r>
              <w:rPr>
                <w:lang w:val="en-US"/>
              </w:rPr>
              <w:t>TBD</w:t>
            </w:r>
          </w:p>
        </w:tc>
        <w:tc>
          <w:tcPr>
            <w:tcW w:w="1617" w:type="dxa"/>
          </w:tcPr>
          <w:p w14:paraId="76CFEC82" w14:textId="77777777" w:rsidR="00453600" w:rsidRPr="009E763A" w:rsidRDefault="00453600" w:rsidP="00453600">
            <w:pPr>
              <w:pStyle w:val="TAC"/>
            </w:pPr>
            <w:r w:rsidRPr="009E763A">
              <w:t>TDLA30-10</w:t>
            </w:r>
          </w:p>
        </w:tc>
        <w:tc>
          <w:tcPr>
            <w:tcW w:w="1566" w:type="dxa"/>
          </w:tcPr>
          <w:p w14:paraId="21B1308A" w14:textId="0F1AA2A5" w:rsidR="00453600" w:rsidRPr="00990F93" w:rsidRDefault="00ED0F95" w:rsidP="00453600">
            <w:pPr>
              <w:pStyle w:val="TAC"/>
              <w:rPr>
                <w:lang w:val="en-US" w:eastAsia="zh-CN"/>
              </w:rPr>
            </w:pPr>
            <w:r w:rsidRPr="00990F93">
              <w:rPr>
                <w:lang w:val="en-US" w:eastAsia="zh-CN"/>
              </w:rPr>
              <w:t>Nokia</w:t>
            </w:r>
          </w:p>
        </w:tc>
      </w:tr>
    </w:tbl>
    <w:p w14:paraId="7FAC1A2B" w14:textId="77777777" w:rsidR="00F430E2" w:rsidRDefault="00F430E2" w:rsidP="00F430E2">
      <w:pPr>
        <w:spacing w:after="120"/>
        <w:rPr>
          <w:color w:val="000000" w:themeColor="text1"/>
          <w:szCs w:val="24"/>
          <w:lang w:val="en-US" w:eastAsia="zh-CN"/>
        </w:rPr>
      </w:pPr>
    </w:p>
    <w:p w14:paraId="36C21CC9" w14:textId="77777777" w:rsidR="008972E0" w:rsidRDefault="008972E0" w:rsidP="008972E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Test case p</w:t>
      </w:r>
      <w:r w:rsidRPr="00B94F30">
        <w:rPr>
          <w:rFonts w:eastAsia="SimSun"/>
          <w:color w:val="000000" w:themeColor="text1"/>
          <w:szCs w:val="24"/>
          <w:lang w:val="en-US" w:eastAsia="zh-CN"/>
        </w:rPr>
        <w:t>roposals</w:t>
      </w:r>
      <w:r>
        <w:rPr>
          <w:rFonts w:eastAsia="SimSun"/>
          <w:color w:val="000000" w:themeColor="text1"/>
          <w:szCs w:val="24"/>
          <w:lang w:val="en-US" w:eastAsia="zh-CN"/>
        </w:rPr>
        <w:t xml:space="preserve"> for </w:t>
      </w:r>
      <w:r w:rsidRPr="00162C6F">
        <w:rPr>
          <w:rFonts w:eastAsia="SimSun"/>
          <w:b/>
          <w:bCs/>
          <w:color w:val="000000" w:themeColor="text1"/>
          <w:szCs w:val="24"/>
          <w:lang w:val="en-US" w:eastAsia="zh-CN"/>
        </w:rPr>
        <w:t>TDD 1Rx</w:t>
      </w:r>
    </w:p>
    <w:tbl>
      <w:tblPr>
        <w:tblStyle w:val="TableGrid"/>
        <w:tblW w:w="0" w:type="auto"/>
        <w:tblLook w:val="04A0" w:firstRow="1" w:lastRow="0" w:firstColumn="1" w:lastColumn="0" w:noHBand="0" w:noVBand="1"/>
      </w:tblPr>
      <w:tblGrid>
        <w:gridCol w:w="1558"/>
        <w:gridCol w:w="1090"/>
        <w:gridCol w:w="1166"/>
        <w:gridCol w:w="1257"/>
        <w:gridCol w:w="1344"/>
        <w:gridCol w:w="1632"/>
        <w:gridCol w:w="1584"/>
      </w:tblGrid>
      <w:tr w:rsidR="008972E0" w14:paraId="5956EBA1" w14:textId="77777777" w:rsidTr="00F95FE8">
        <w:tc>
          <w:tcPr>
            <w:tcW w:w="1558" w:type="dxa"/>
          </w:tcPr>
          <w:p w14:paraId="4FD721A3" w14:textId="77777777" w:rsidR="008972E0" w:rsidRDefault="008972E0" w:rsidP="00F95FE8">
            <w:pPr>
              <w:pStyle w:val="TAH"/>
              <w:rPr>
                <w:lang w:eastAsia="zh-CN"/>
              </w:rPr>
            </w:pPr>
            <w:r>
              <w:rPr>
                <w:lang w:val="en-US" w:eastAsia="zh-CN"/>
              </w:rPr>
              <w:t>Modulation</w:t>
            </w:r>
          </w:p>
        </w:tc>
        <w:tc>
          <w:tcPr>
            <w:tcW w:w="1090" w:type="dxa"/>
          </w:tcPr>
          <w:p w14:paraId="0B324329" w14:textId="77777777" w:rsidR="008972E0" w:rsidRDefault="008972E0" w:rsidP="00F95FE8">
            <w:pPr>
              <w:pStyle w:val="TAH"/>
              <w:rPr>
                <w:lang w:eastAsia="zh-CN"/>
              </w:rPr>
            </w:pPr>
            <w:r>
              <w:rPr>
                <w:lang w:val="en-US" w:eastAsia="zh-CN"/>
              </w:rPr>
              <w:t>Code rate</w:t>
            </w:r>
          </w:p>
        </w:tc>
        <w:tc>
          <w:tcPr>
            <w:tcW w:w="1166" w:type="dxa"/>
          </w:tcPr>
          <w:p w14:paraId="22472050" w14:textId="77777777" w:rsidR="008972E0" w:rsidRDefault="008972E0" w:rsidP="00F95FE8">
            <w:pPr>
              <w:pStyle w:val="TAH"/>
              <w:rPr>
                <w:lang w:eastAsia="zh-CN"/>
              </w:rPr>
            </w:pPr>
            <w:r>
              <w:rPr>
                <w:lang w:val="en-US" w:eastAsia="zh-CN"/>
              </w:rPr>
              <w:t>Rank</w:t>
            </w:r>
          </w:p>
        </w:tc>
        <w:tc>
          <w:tcPr>
            <w:tcW w:w="1257" w:type="dxa"/>
          </w:tcPr>
          <w:p w14:paraId="1DAF5B2E" w14:textId="77777777" w:rsidR="008972E0" w:rsidRDefault="008972E0" w:rsidP="00F95FE8">
            <w:pPr>
              <w:pStyle w:val="TAH"/>
              <w:rPr>
                <w:lang w:eastAsia="zh-CN"/>
              </w:rPr>
            </w:pPr>
            <w:r>
              <w:rPr>
                <w:lang w:eastAsia="zh-CN"/>
              </w:rPr>
              <w:t>PRB size</w:t>
            </w:r>
          </w:p>
        </w:tc>
        <w:tc>
          <w:tcPr>
            <w:tcW w:w="1344" w:type="dxa"/>
          </w:tcPr>
          <w:p w14:paraId="6B49BD70" w14:textId="77777777" w:rsidR="008972E0" w:rsidRDefault="008972E0" w:rsidP="00F95FE8">
            <w:pPr>
              <w:pStyle w:val="TAH"/>
              <w:rPr>
                <w:lang w:eastAsia="zh-CN"/>
              </w:rPr>
            </w:pPr>
            <w:r>
              <w:rPr>
                <w:lang w:eastAsia="zh-CN"/>
              </w:rPr>
              <w:t>TBS</w:t>
            </w:r>
          </w:p>
        </w:tc>
        <w:tc>
          <w:tcPr>
            <w:tcW w:w="1632" w:type="dxa"/>
          </w:tcPr>
          <w:p w14:paraId="06F567B4" w14:textId="77777777" w:rsidR="008972E0" w:rsidRDefault="008972E0" w:rsidP="00F95FE8">
            <w:pPr>
              <w:pStyle w:val="TAH"/>
              <w:rPr>
                <w:lang w:eastAsia="zh-CN"/>
              </w:rPr>
            </w:pPr>
            <w:r>
              <w:rPr>
                <w:lang w:eastAsia="zh-CN"/>
              </w:rPr>
              <w:t>Propagation</w:t>
            </w:r>
          </w:p>
        </w:tc>
        <w:tc>
          <w:tcPr>
            <w:tcW w:w="1584" w:type="dxa"/>
          </w:tcPr>
          <w:p w14:paraId="0F981B2B" w14:textId="77777777" w:rsidR="008972E0" w:rsidRDefault="008972E0" w:rsidP="00F95FE8">
            <w:pPr>
              <w:pStyle w:val="TAH"/>
              <w:rPr>
                <w:lang w:eastAsia="zh-CN"/>
              </w:rPr>
            </w:pPr>
            <w:r>
              <w:rPr>
                <w:lang w:eastAsia="zh-CN"/>
              </w:rPr>
              <w:t>Proposed companies</w:t>
            </w:r>
          </w:p>
        </w:tc>
      </w:tr>
      <w:tr w:rsidR="008972E0" w14:paraId="4894A9C5" w14:textId="77777777" w:rsidTr="00F95FE8">
        <w:tc>
          <w:tcPr>
            <w:tcW w:w="1558" w:type="dxa"/>
          </w:tcPr>
          <w:p w14:paraId="769A635D" w14:textId="77777777" w:rsidR="008972E0" w:rsidRDefault="008972E0" w:rsidP="00F95FE8">
            <w:pPr>
              <w:pStyle w:val="TAC"/>
              <w:rPr>
                <w:lang w:eastAsia="zh-CN"/>
              </w:rPr>
            </w:pPr>
            <w:r w:rsidRPr="00B4723A">
              <w:t xml:space="preserve">QPSK </w:t>
            </w:r>
          </w:p>
        </w:tc>
        <w:tc>
          <w:tcPr>
            <w:tcW w:w="1090" w:type="dxa"/>
          </w:tcPr>
          <w:p w14:paraId="1BE2EBDC" w14:textId="77777777" w:rsidR="008972E0" w:rsidRDefault="008972E0" w:rsidP="00F95FE8">
            <w:pPr>
              <w:pStyle w:val="TAC"/>
              <w:rPr>
                <w:lang w:eastAsia="zh-CN"/>
              </w:rPr>
            </w:pPr>
            <w:r w:rsidRPr="00B4723A">
              <w:t>1/3</w:t>
            </w:r>
            <w:r>
              <w:t xml:space="preserve"> </w:t>
            </w:r>
          </w:p>
        </w:tc>
        <w:tc>
          <w:tcPr>
            <w:tcW w:w="1166" w:type="dxa"/>
          </w:tcPr>
          <w:p w14:paraId="6B7F212C" w14:textId="77777777" w:rsidR="008972E0" w:rsidRDefault="008972E0" w:rsidP="00F95FE8">
            <w:pPr>
              <w:pStyle w:val="TAC"/>
              <w:rPr>
                <w:lang w:eastAsia="zh-CN"/>
              </w:rPr>
            </w:pPr>
            <w:r>
              <w:t>Rank 1</w:t>
            </w:r>
          </w:p>
        </w:tc>
        <w:tc>
          <w:tcPr>
            <w:tcW w:w="1257" w:type="dxa"/>
          </w:tcPr>
          <w:p w14:paraId="0728956A" w14:textId="77777777" w:rsidR="008972E0" w:rsidRPr="00F430E2" w:rsidRDefault="008972E0" w:rsidP="00F95FE8">
            <w:pPr>
              <w:pStyle w:val="TAC"/>
              <w:rPr>
                <w:lang w:val="en-US" w:eastAsia="zh-CN"/>
              </w:rPr>
            </w:pPr>
            <w:r>
              <w:rPr>
                <w:lang w:val="en-US" w:eastAsia="zh-CN"/>
              </w:rPr>
              <w:t>51</w:t>
            </w:r>
          </w:p>
        </w:tc>
        <w:tc>
          <w:tcPr>
            <w:tcW w:w="1344" w:type="dxa"/>
          </w:tcPr>
          <w:p w14:paraId="3AF8C3DF" w14:textId="77777777" w:rsidR="008972E0" w:rsidRPr="009E763A" w:rsidRDefault="008972E0" w:rsidP="00F95FE8">
            <w:pPr>
              <w:pStyle w:val="TAC"/>
            </w:pPr>
            <w:r w:rsidRPr="00F430E2">
              <w:t>3840</w:t>
            </w:r>
          </w:p>
        </w:tc>
        <w:tc>
          <w:tcPr>
            <w:tcW w:w="1632" w:type="dxa"/>
          </w:tcPr>
          <w:p w14:paraId="747F1CF9" w14:textId="77777777" w:rsidR="008972E0" w:rsidRDefault="008972E0" w:rsidP="00F95FE8">
            <w:pPr>
              <w:pStyle w:val="TAC"/>
              <w:rPr>
                <w:lang w:eastAsia="zh-CN"/>
              </w:rPr>
            </w:pPr>
            <w:r w:rsidRPr="009E763A">
              <w:t>TDLB100-400</w:t>
            </w:r>
          </w:p>
        </w:tc>
        <w:tc>
          <w:tcPr>
            <w:tcW w:w="1584" w:type="dxa"/>
          </w:tcPr>
          <w:p w14:paraId="4B8769ED" w14:textId="77777777" w:rsidR="008972E0" w:rsidRPr="00EE3671" w:rsidRDefault="008972E0" w:rsidP="00F95FE8">
            <w:pPr>
              <w:pStyle w:val="TAC"/>
              <w:rPr>
                <w:lang w:val="en-US" w:eastAsia="zh-CN"/>
              </w:rPr>
            </w:pPr>
            <w:r w:rsidRPr="00EE3671">
              <w:rPr>
                <w:lang w:val="en-US" w:eastAsia="zh-CN"/>
              </w:rPr>
              <w:t>Huawei</w:t>
            </w:r>
          </w:p>
          <w:p w14:paraId="24F7917A" w14:textId="77777777" w:rsidR="008972E0" w:rsidRPr="00EE3671" w:rsidRDefault="008972E0" w:rsidP="00F95FE8">
            <w:pPr>
              <w:pStyle w:val="TAC"/>
              <w:rPr>
                <w:lang w:eastAsia="zh-CN"/>
              </w:rPr>
            </w:pPr>
            <w:r w:rsidRPr="00EE3671">
              <w:rPr>
                <w:lang w:val="en-US" w:eastAsia="zh-CN"/>
              </w:rPr>
              <w:t>Qualcomm</w:t>
            </w:r>
          </w:p>
        </w:tc>
      </w:tr>
      <w:tr w:rsidR="008972E0" w14:paraId="219E77D6" w14:textId="77777777" w:rsidTr="00F95FE8">
        <w:tc>
          <w:tcPr>
            <w:tcW w:w="1558" w:type="dxa"/>
            <w:tcBorders>
              <w:bottom w:val="single" w:sz="4" w:space="0" w:color="auto"/>
            </w:tcBorders>
          </w:tcPr>
          <w:p w14:paraId="0A41CA1B" w14:textId="77777777" w:rsidR="008972E0" w:rsidRDefault="008972E0" w:rsidP="00F95FE8">
            <w:pPr>
              <w:pStyle w:val="TAC"/>
              <w:rPr>
                <w:lang w:eastAsia="zh-CN"/>
              </w:rPr>
            </w:pPr>
            <w:r w:rsidRPr="00DF1E1D">
              <w:rPr>
                <w:lang w:eastAsia="zh-CN"/>
              </w:rPr>
              <w:t>16QAM</w:t>
            </w:r>
          </w:p>
        </w:tc>
        <w:tc>
          <w:tcPr>
            <w:tcW w:w="1090" w:type="dxa"/>
          </w:tcPr>
          <w:p w14:paraId="18F311A1" w14:textId="77777777" w:rsidR="008972E0" w:rsidRDefault="008972E0" w:rsidP="00F95FE8">
            <w:pPr>
              <w:pStyle w:val="TAC"/>
              <w:rPr>
                <w:lang w:eastAsia="zh-CN"/>
              </w:rPr>
            </w:pPr>
            <w:r>
              <w:rPr>
                <w:lang w:val="en-US" w:eastAsia="zh-CN"/>
              </w:rPr>
              <w:t>TBD</w:t>
            </w:r>
          </w:p>
        </w:tc>
        <w:tc>
          <w:tcPr>
            <w:tcW w:w="1166" w:type="dxa"/>
          </w:tcPr>
          <w:p w14:paraId="3FF7FA39" w14:textId="77777777" w:rsidR="008972E0" w:rsidRDefault="008972E0" w:rsidP="00F95FE8">
            <w:pPr>
              <w:pStyle w:val="TAC"/>
              <w:rPr>
                <w:lang w:eastAsia="zh-CN"/>
              </w:rPr>
            </w:pPr>
            <w:r>
              <w:rPr>
                <w:lang w:val="en-US" w:eastAsia="zh-CN"/>
              </w:rPr>
              <w:t>Rank 1</w:t>
            </w:r>
          </w:p>
        </w:tc>
        <w:tc>
          <w:tcPr>
            <w:tcW w:w="1257" w:type="dxa"/>
          </w:tcPr>
          <w:p w14:paraId="2747210B" w14:textId="77777777" w:rsidR="008972E0" w:rsidRPr="00251452" w:rsidRDefault="008972E0" w:rsidP="00F95FE8">
            <w:pPr>
              <w:pStyle w:val="TAC"/>
              <w:rPr>
                <w:lang w:val="en-US" w:eastAsia="zh-CN"/>
              </w:rPr>
            </w:pPr>
            <w:r>
              <w:rPr>
                <w:lang w:val="en-US" w:eastAsia="zh-CN"/>
              </w:rPr>
              <w:t>51</w:t>
            </w:r>
          </w:p>
        </w:tc>
        <w:tc>
          <w:tcPr>
            <w:tcW w:w="1344" w:type="dxa"/>
          </w:tcPr>
          <w:p w14:paraId="6ECB6FA5" w14:textId="77777777" w:rsidR="008972E0" w:rsidRPr="00251452" w:rsidRDefault="008972E0" w:rsidP="00F95FE8">
            <w:pPr>
              <w:pStyle w:val="TAC"/>
              <w:rPr>
                <w:lang w:val="en-US"/>
              </w:rPr>
            </w:pPr>
            <w:r>
              <w:rPr>
                <w:lang w:val="en-US"/>
              </w:rPr>
              <w:t>TBD</w:t>
            </w:r>
          </w:p>
        </w:tc>
        <w:tc>
          <w:tcPr>
            <w:tcW w:w="1632" w:type="dxa"/>
          </w:tcPr>
          <w:p w14:paraId="0D87062E" w14:textId="77777777" w:rsidR="008972E0" w:rsidRDefault="008972E0" w:rsidP="00F95FE8">
            <w:pPr>
              <w:pStyle w:val="TAC"/>
              <w:rPr>
                <w:lang w:eastAsia="zh-CN"/>
              </w:rPr>
            </w:pPr>
            <w:r w:rsidRPr="009E763A">
              <w:t>TDLC300-100</w:t>
            </w:r>
          </w:p>
        </w:tc>
        <w:tc>
          <w:tcPr>
            <w:tcW w:w="1584" w:type="dxa"/>
          </w:tcPr>
          <w:p w14:paraId="1004C24B" w14:textId="77777777" w:rsidR="008972E0" w:rsidRPr="00EE3671" w:rsidRDefault="008972E0" w:rsidP="00F95FE8">
            <w:pPr>
              <w:pStyle w:val="TAC"/>
              <w:rPr>
                <w:lang w:val="en-US" w:eastAsia="zh-CN"/>
              </w:rPr>
            </w:pPr>
            <w:r w:rsidRPr="00EE3671">
              <w:rPr>
                <w:lang w:val="en-US" w:eastAsia="zh-CN"/>
              </w:rPr>
              <w:t>Qualcomm</w:t>
            </w:r>
          </w:p>
        </w:tc>
      </w:tr>
      <w:tr w:rsidR="008972E0" w14:paraId="658A1164" w14:textId="77777777" w:rsidTr="00F95FE8">
        <w:tc>
          <w:tcPr>
            <w:tcW w:w="1558" w:type="dxa"/>
            <w:tcBorders>
              <w:bottom w:val="nil"/>
            </w:tcBorders>
          </w:tcPr>
          <w:p w14:paraId="5768163F" w14:textId="77777777" w:rsidR="008972E0" w:rsidRDefault="008972E0" w:rsidP="00F95FE8">
            <w:pPr>
              <w:pStyle w:val="TAC"/>
              <w:rPr>
                <w:lang w:eastAsia="zh-CN"/>
              </w:rPr>
            </w:pPr>
            <w:r w:rsidRPr="000E567C">
              <w:rPr>
                <w:lang w:eastAsia="zh-CN"/>
              </w:rPr>
              <w:t>64QAM</w:t>
            </w:r>
          </w:p>
        </w:tc>
        <w:tc>
          <w:tcPr>
            <w:tcW w:w="1090" w:type="dxa"/>
          </w:tcPr>
          <w:p w14:paraId="4F2A4FFE" w14:textId="77777777" w:rsidR="008972E0" w:rsidRDefault="008972E0" w:rsidP="00F95FE8">
            <w:pPr>
              <w:pStyle w:val="TAC"/>
              <w:rPr>
                <w:lang w:eastAsia="zh-CN"/>
              </w:rPr>
            </w:pPr>
            <w:r>
              <w:rPr>
                <w:lang w:val="en-US" w:eastAsia="zh-CN"/>
              </w:rPr>
              <w:t>TBD</w:t>
            </w:r>
          </w:p>
        </w:tc>
        <w:tc>
          <w:tcPr>
            <w:tcW w:w="1166" w:type="dxa"/>
          </w:tcPr>
          <w:p w14:paraId="254BACB3" w14:textId="77777777" w:rsidR="008972E0" w:rsidRDefault="008972E0" w:rsidP="00F95FE8">
            <w:pPr>
              <w:pStyle w:val="TAC"/>
              <w:rPr>
                <w:lang w:eastAsia="zh-CN"/>
              </w:rPr>
            </w:pPr>
            <w:r>
              <w:rPr>
                <w:lang w:val="en-US" w:eastAsia="zh-CN"/>
              </w:rPr>
              <w:t>Rank 1</w:t>
            </w:r>
          </w:p>
        </w:tc>
        <w:tc>
          <w:tcPr>
            <w:tcW w:w="1257" w:type="dxa"/>
          </w:tcPr>
          <w:p w14:paraId="632D184E" w14:textId="77777777" w:rsidR="008972E0" w:rsidRPr="00251452" w:rsidRDefault="008972E0" w:rsidP="00F95FE8">
            <w:pPr>
              <w:pStyle w:val="TAC"/>
              <w:rPr>
                <w:lang w:val="en-US" w:eastAsia="zh-CN"/>
              </w:rPr>
            </w:pPr>
            <w:r>
              <w:rPr>
                <w:lang w:val="en-US" w:eastAsia="zh-CN"/>
              </w:rPr>
              <w:t>51</w:t>
            </w:r>
          </w:p>
        </w:tc>
        <w:tc>
          <w:tcPr>
            <w:tcW w:w="1344" w:type="dxa"/>
          </w:tcPr>
          <w:p w14:paraId="540A5AE7" w14:textId="77777777" w:rsidR="008972E0" w:rsidRPr="00251452" w:rsidRDefault="008972E0" w:rsidP="00F95FE8">
            <w:pPr>
              <w:pStyle w:val="TAC"/>
              <w:rPr>
                <w:lang w:val="en-US"/>
              </w:rPr>
            </w:pPr>
            <w:r>
              <w:rPr>
                <w:lang w:val="en-US"/>
              </w:rPr>
              <w:t>TBD</w:t>
            </w:r>
          </w:p>
        </w:tc>
        <w:tc>
          <w:tcPr>
            <w:tcW w:w="1632" w:type="dxa"/>
          </w:tcPr>
          <w:p w14:paraId="2C4E1F58" w14:textId="77777777" w:rsidR="008972E0" w:rsidRDefault="008972E0" w:rsidP="00F95FE8">
            <w:pPr>
              <w:pStyle w:val="TAC"/>
              <w:rPr>
                <w:lang w:eastAsia="zh-CN"/>
              </w:rPr>
            </w:pPr>
            <w:r w:rsidRPr="009E763A">
              <w:t>TDLA30-10</w:t>
            </w:r>
          </w:p>
        </w:tc>
        <w:tc>
          <w:tcPr>
            <w:tcW w:w="1584" w:type="dxa"/>
          </w:tcPr>
          <w:p w14:paraId="4C153B20" w14:textId="77777777" w:rsidR="008972E0" w:rsidRPr="00EE3671" w:rsidRDefault="008972E0" w:rsidP="00F95FE8">
            <w:pPr>
              <w:pStyle w:val="TAC"/>
              <w:rPr>
                <w:lang w:val="en-US" w:eastAsia="zh-CN"/>
              </w:rPr>
            </w:pPr>
            <w:r w:rsidRPr="00EE3671">
              <w:rPr>
                <w:lang w:val="en-US" w:eastAsia="zh-CN"/>
              </w:rPr>
              <w:t>Qualcomm</w:t>
            </w:r>
          </w:p>
        </w:tc>
      </w:tr>
      <w:tr w:rsidR="008972E0" w14:paraId="4DD1E8DA" w14:textId="77777777" w:rsidTr="00F95FE8">
        <w:tc>
          <w:tcPr>
            <w:tcW w:w="1558" w:type="dxa"/>
            <w:tcBorders>
              <w:top w:val="nil"/>
            </w:tcBorders>
          </w:tcPr>
          <w:p w14:paraId="7CCA1034" w14:textId="77777777" w:rsidR="008972E0" w:rsidRPr="000E567C" w:rsidRDefault="008972E0" w:rsidP="00F95FE8">
            <w:pPr>
              <w:pStyle w:val="TAC"/>
              <w:rPr>
                <w:lang w:eastAsia="zh-CN"/>
              </w:rPr>
            </w:pPr>
          </w:p>
        </w:tc>
        <w:tc>
          <w:tcPr>
            <w:tcW w:w="1090" w:type="dxa"/>
          </w:tcPr>
          <w:p w14:paraId="6EDC83CA" w14:textId="77777777" w:rsidR="008972E0" w:rsidRDefault="008972E0" w:rsidP="00F95FE8">
            <w:pPr>
              <w:pStyle w:val="TAC"/>
              <w:rPr>
                <w:lang w:val="en-US" w:eastAsia="zh-CN"/>
              </w:rPr>
            </w:pPr>
            <w:r>
              <w:rPr>
                <w:lang w:val="en-US" w:eastAsia="zh-CN"/>
              </w:rPr>
              <w:t>3/4</w:t>
            </w:r>
          </w:p>
        </w:tc>
        <w:tc>
          <w:tcPr>
            <w:tcW w:w="1166" w:type="dxa"/>
          </w:tcPr>
          <w:p w14:paraId="1CB8C19D" w14:textId="77777777" w:rsidR="008972E0" w:rsidRDefault="008972E0" w:rsidP="00F95FE8">
            <w:pPr>
              <w:pStyle w:val="TAC"/>
              <w:rPr>
                <w:lang w:val="en-US" w:eastAsia="zh-CN"/>
              </w:rPr>
            </w:pPr>
            <w:r>
              <w:rPr>
                <w:lang w:val="en-US" w:eastAsia="zh-CN"/>
              </w:rPr>
              <w:t>Rank 1</w:t>
            </w:r>
          </w:p>
        </w:tc>
        <w:tc>
          <w:tcPr>
            <w:tcW w:w="1257" w:type="dxa"/>
          </w:tcPr>
          <w:p w14:paraId="76E866CB" w14:textId="7300EA83" w:rsidR="008972E0" w:rsidRPr="00F028F9" w:rsidRDefault="00ED2C04" w:rsidP="00F95FE8">
            <w:pPr>
              <w:pStyle w:val="TAC"/>
              <w:rPr>
                <w:lang w:val="en-US" w:eastAsia="zh-CN"/>
              </w:rPr>
            </w:pPr>
            <w:r>
              <w:rPr>
                <w:lang w:val="en-US" w:eastAsia="zh-CN"/>
              </w:rPr>
              <w:t>1</w:t>
            </w:r>
            <w:r w:rsidR="008972E0">
              <w:rPr>
                <w:lang w:val="en-US" w:eastAsia="zh-CN"/>
              </w:rPr>
              <w:t>0</w:t>
            </w:r>
          </w:p>
        </w:tc>
        <w:tc>
          <w:tcPr>
            <w:tcW w:w="1344" w:type="dxa"/>
          </w:tcPr>
          <w:p w14:paraId="4CBC73E1" w14:textId="77777777" w:rsidR="008972E0" w:rsidRPr="009E763A" w:rsidRDefault="008972E0" w:rsidP="00F95FE8">
            <w:pPr>
              <w:pStyle w:val="TAC"/>
            </w:pPr>
            <w:r>
              <w:rPr>
                <w:lang w:val="en-US"/>
              </w:rPr>
              <w:t>TBD</w:t>
            </w:r>
          </w:p>
        </w:tc>
        <w:tc>
          <w:tcPr>
            <w:tcW w:w="1632" w:type="dxa"/>
          </w:tcPr>
          <w:p w14:paraId="74B65B92" w14:textId="77777777" w:rsidR="008972E0" w:rsidRPr="009E763A" w:rsidRDefault="008972E0" w:rsidP="00F95FE8">
            <w:pPr>
              <w:pStyle w:val="TAC"/>
            </w:pPr>
            <w:r w:rsidRPr="009E763A">
              <w:t>TDLA30-10</w:t>
            </w:r>
          </w:p>
        </w:tc>
        <w:tc>
          <w:tcPr>
            <w:tcW w:w="1584" w:type="dxa"/>
          </w:tcPr>
          <w:p w14:paraId="12E3F244" w14:textId="77777777" w:rsidR="008972E0" w:rsidRPr="00EE3671" w:rsidRDefault="008972E0" w:rsidP="00F95FE8">
            <w:pPr>
              <w:pStyle w:val="TAC"/>
              <w:rPr>
                <w:lang w:eastAsia="zh-CN"/>
              </w:rPr>
            </w:pPr>
            <w:r w:rsidRPr="00EE3671">
              <w:rPr>
                <w:lang w:val="en-US" w:eastAsia="zh-CN"/>
              </w:rPr>
              <w:t>Nokia</w:t>
            </w:r>
          </w:p>
        </w:tc>
      </w:tr>
      <w:tr w:rsidR="008972E0" w14:paraId="77B76958" w14:textId="77777777" w:rsidTr="00F95FE8">
        <w:tc>
          <w:tcPr>
            <w:tcW w:w="1558" w:type="dxa"/>
          </w:tcPr>
          <w:p w14:paraId="08DEDE59" w14:textId="77777777" w:rsidR="008972E0" w:rsidRPr="000E567C" w:rsidRDefault="008972E0" w:rsidP="00F95FE8">
            <w:pPr>
              <w:pStyle w:val="TAC"/>
              <w:rPr>
                <w:lang w:eastAsia="zh-CN"/>
              </w:rPr>
            </w:pPr>
            <w:r>
              <w:rPr>
                <w:lang w:val="en-US" w:eastAsia="zh-CN"/>
              </w:rPr>
              <w:t>256QAM</w:t>
            </w:r>
          </w:p>
        </w:tc>
        <w:tc>
          <w:tcPr>
            <w:tcW w:w="1090" w:type="dxa"/>
          </w:tcPr>
          <w:p w14:paraId="6904A611" w14:textId="77777777" w:rsidR="008972E0" w:rsidRDefault="008972E0" w:rsidP="00F95FE8">
            <w:pPr>
              <w:pStyle w:val="TAC"/>
              <w:rPr>
                <w:lang w:val="en-US" w:eastAsia="zh-CN"/>
              </w:rPr>
            </w:pPr>
            <w:r>
              <w:rPr>
                <w:lang w:val="en-US" w:eastAsia="zh-CN"/>
              </w:rPr>
              <w:t>4/5</w:t>
            </w:r>
          </w:p>
        </w:tc>
        <w:tc>
          <w:tcPr>
            <w:tcW w:w="1166" w:type="dxa"/>
          </w:tcPr>
          <w:p w14:paraId="7263BAAE" w14:textId="77777777" w:rsidR="008972E0" w:rsidRDefault="008972E0" w:rsidP="00F95FE8">
            <w:pPr>
              <w:pStyle w:val="TAC"/>
              <w:rPr>
                <w:lang w:val="en-US" w:eastAsia="zh-CN"/>
              </w:rPr>
            </w:pPr>
            <w:r>
              <w:rPr>
                <w:lang w:val="en-US" w:eastAsia="zh-CN"/>
              </w:rPr>
              <w:t>Rank 1</w:t>
            </w:r>
          </w:p>
        </w:tc>
        <w:tc>
          <w:tcPr>
            <w:tcW w:w="1257" w:type="dxa"/>
          </w:tcPr>
          <w:p w14:paraId="76FDA39D" w14:textId="707EC590" w:rsidR="008972E0" w:rsidRPr="00F028F9" w:rsidRDefault="00ED2C04" w:rsidP="00F95FE8">
            <w:pPr>
              <w:pStyle w:val="TAC"/>
              <w:rPr>
                <w:lang w:val="en-US" w:eastAsia="zh-CN"/>
              </w:rPr>
            </w:pPr>
            <w:r>
              <w:rPr>
                <w:lang w:val="en-US" w:eastAsia="zh-CN"/>
              </w:rPr>
              <w:t>7</w:t>
            </w:r>
          </w:p>
        </w:tc>
        <w:tc>
          <w:tcPr>
            <w:tcW w:w="1344" w:type="dxa"/>
          </w:tcPr>
          <w:p w14:paraId="7B7AA85B" w14:textId="77777777" w:rsidR="008972E0" w:rsidRPr="009E763A" w:rsidRDefault="008972E0" w:rsidP="00F95FE8">
            <w:pPr>
              <w:pStyle w:val="TAC"/>
            </w:pPr>
            <w:r>
              <w:rPr>
                <w:lang w:val="en-US"/>
              </w:rPr>
              <w:t>TBD</w:t>
            </w:r>
          </w:p>
        </w:tc>
        <w:tc>
          <w:tcPr>
            <w:tcW w:w="1632" w:type="dxa"/>
          </w:tcPr>
          <w:p w14:paraId="2B99A1AC" w14:textId="77777777" w:rsidR="008972E0" w:rsidRPr="009E763A" w:rsidRDefault="008972E0" w:rsidP="00F95FE8">
            <w:pPr>
              <w:pStyle w:val="TAC"/>
            </w:pPr>
            <w:r w:rsidRPr="009E763A">
              <w:t>TDLA30-10</w:t>
            </w:r>
          </w:p>
        </w:tc>
        <w:tc>
          <w:tcPr>
            <w:tcW w:w="1584" w:type="dxa"/>
          </w:tcPr>
          <w:p w14:paraId="3FDC0BA4" w14:textId="77777777" w:rsidR="008972E0" w:rsidRPr="00EE3671" w:rsidRDefault="008972E0" w:rsidP="00F95FE8">
            <w:pPr>
              <w:pStyle w:val="TAC"/>
              <w:rPr>
                <w:lang w:eastAsia="zh-CN"/>
              </w:rPr>
            </w:pPr>
            <w:r w:rsidRPr="00EE3671">
              <w:rPr>
                <w:lang w:val="en-US" w:eastAsia="zh-CN"/>
              </w:rPr>
              <w:t>Nokia</w:t>
            </w:r>
          </w:p>
        </w:tc>
      </w:tr>
    </w:tbl>
    <w:p w14:paraId="52513BD8" w14:textId="77777777" w:rsidR="008972E0" w:rsidRDefault="008972E0" w:rsidP="008972E0">
      <w:pPr>
        <w:spacing w:after="120"/>
        <w:rPr>
          <w:color w:val="000000" w:themeColor="text1"/>
          <w:szCs w:val="24"/>
          <w:lang w:val="en-US" w:eastAsia="zh-CN"/>
        </w:rPr>
      </w:pPr>
    </w:p>
    <w:p w14:paraId="0874D7FD" w14:textId="77777777" w:rsidR="00F430E2" w:rsidRPr="00162C6F" w:rsidRDefault="00F430E2" w:rsidP="00F430E2">
      <w:pPr>
        <w:pStyle w:val="ListParagraph"/>
        <w:numPr>
          <w:ilvl w:val="0"/>
          <w:numId w:val="4"/>
        </w:numPr>
        <w:overflowPunct/>
        <w:autoSpaceDE/>
        <w:autoSpaceDN/>
        <w:adjustRightInd/>
        <w:spacing w:after="120"/>
        <w:ind w:left="720" w:firstLineChars="0"/>
        <w:textAlignment w:val="auto"/>
        <w:rPr>
          <w:rFonts w:eastAsia="SimSun"/>
          <w:b/>
          <w:bCs/>
          <w:color w:val="000000" w:themeColor="text1"/>
          <w:szCs w:val="24"/>
          <w:lang w:val="en-US" w:eastAsia="zh-CN"/>
        </w:rPr>
      </w:pPr>
      <w:r>
        <w:rPr>
          <w:rFonts w:eastAsia="SimSun"/>
          <w:color w:val="000000" w:themeColor="text1"/>
          <w:szCs w:val="24"/>
          <w:lang w:val="en-US" w:eastAsia="zh-CN"/>
        </w:rPr>
        <w:t>Test case p</w:t>
      </w:r>
      <w:r w:rsidRPr="00B94F30">
        <w:rPr>
          <w:rFonts w:eastAsia="SimSun"/>
          <w:color w:val="000000" w:themeColor="text1"/>
          <w:szCs w:val="24"/>
          <w:lang w:val="en-US" w:eastAsia="zh-CN"/>
        </w:rPr>
        <w:t>roposals</w:t>
      </w:r>
      <w:r>
        <w:rPr>
          <w:rFonts w:eastAsia="SimSun"/>
          <w:color w:val="000000" w:themeColor="text1"/>
          <w:szCs w:val="24"/>
          <w:lang w:val="en-US" w:eastAsia="zh-CN"/>
        </w:rPr>
        <w:t xml:space="preserve"> for </w:t>
      </w:r>
      <w:r w:rsidRPr="00162C6F">
        <w:rPr>
          <w:rFonts w:eastAsia="SimSun"/>
          <w:b/>
          <w:bCs/>
          <w:color w:val="000000" w:themeColor="text1"/>
          <w:szCs w:val="24"/>
          <w:lang w:val="en-US" w:eastAsia="zh-CN"/>
        </w:rPr>
        <w:t>FDD/HD-FDD 2Rx</w:t>
      </w:r>
    </w:p>
    <w:tbl>
      <w:tblPr>
        <w:tblStyle w:val="TableGrid"/>
        <w:tblW w:w="0" w:type="auto"/>
        <w:tblLook w:val="04A0" w:firstRow="1" w:lastRow="0" w:firstColumn="1" w:lastColumn="0" w:noHBand="0" w:noVBand="1"/>
      </w:tblPr>
      <w:tblGrid>
        <w:gridCol w:w="1558"/>
        <w:gridCol w:w="1090"/>
        <w:gridCol w:w="1166"/>
        <w:gridCol w:w="1257"/>
        <w:gridCol w:w="1344"/>
        <w:gridCol w:w="1632"/>
        <w:gridCol w:w="1584"/>
      </w:tblGrid>
      <w:tr w:rsidR="00F430E2" w14:paraId="62DCECFD" w14:textId="77777777" w:rsidTr="00E34F7E">
        <w:tc>
          <w:tcPr>
            <w:tcW w:w="1558" w:type="dxa"/>
          </w:tcPr>
          <w:p w14:paraId="058EBBD6" w14:textId="77777777" w:rsidR="00F430E2" w:rsidRDefault="00F430E2" w:rsidP="00E34F7E">
            <w:pPr>
              <w:pStyle w:val="TAH"/>
              <w:rPr>
                <w:lang w:eastAsia="zh-CN"/>
              </w:rPr>
            </w:pPr>
            <w:r>
              <w:rPr>
                <w:lang w:val="en-US" w:eastAsia="zh-CN"/>
              </w:rPr>
              <w:t>Modulation</w:t>
            </w:r>
          </w:p>
        </w:tc>
        <w:tc>
          <w:tcPr>
            <w:tcW w:w="1090" w:type="dxa"/>
          </w:tcPr>
          <w:p w14:paraId="4FC8B9B0" w14:textId="77777777" w:rsidR="00F430E2" w:rsidRDefault="00F430E2" w:rsidP="00E34F7E">
            <w:pPr>
              <w:pStyle w:val="TAH"/>
              <w:rPr>
                <w:lang w:eastAsia="zh-CN"/>
              </w:rPr>
            </w:pPr>
            <w:r>
              <w:rPr>
                <w:lang w:val="en-US" w:eastAsia="zh-CN"/>
              </w:rPr>
              <w:t>Code rate</w:t>
            </w:r>
          </w:p>
        </w:tc>
        <w:tc>
          <w:tcPr>
            <w:tcW w:w="1166" w:type="dxa"/>
          </w:tcPr>
          <w:p w14:paraId="62887093" w14:textId="77777777" w:rsidR="00F430E2" w:rsidRDefault="00F430E2" w:rsidP="00E34F7E">
            <w:pPr>
              <w:pStyle w:val="TAH"/>
              <w:rPr>
                <w:lang w:eastAsia="zh-CN"/>
              </w:rPr>
            </w:pPr>
            <w:r>
              <w:rPr>
                <w:lang w:val="en-US" w:eastAsia="zh-CN"/>
              </w:rPr>
              <w:t>Rank</w:t>
            </w:r>
          </w:p>
        </w:tc>
        <w:tc>
          <w:tcPr>
            <w:tcW w:w="1257" w:type="dxa"/>
          </w:tcPr>
          <w:p w14:paraId="275396DD" w14:textId="77777777" w:rsidR="00F430E2" w:rsidRDefault="00F430E2" w:rsidP="00E34F7E">
            <w:pPr>
              <w:pStyle w:val="TAH"/>
              <w:rPr>
                <w:lang w:eastAsia="zh-CN"/>
              </w:rPr>
            </w:pPr>
            <w:r>
              <w:rPr>
                <w:lang w:eastAsia="zh-CN"/>
              </w:rPr>
              <w:t>PRB size</w:t>
            </w:r>
          </w:p>
        </w:tc>
        <w:tc>
          <w:tcPr>
            <w:tcW w:w="1344" w:type="dxa"/>
          </w:tcPr>
          <w:p w14:paraId="4CCF5F7F" w14:textId="77777777" w:rsidR="00F430E2" w:rsidRDefault="00F430E2" w:rsidP="00E34F7E">
            <w:pPr>
              <w:pStyle w:val="TAH"/>
              <w:rPr>
                <w:lang w:eastAsia="zh-CN"/>
              </w:rPr>
            </w:pPr>
            <w:r>
              <w:rPr>
                <w:lang w:eastAsia="zh-CN"/>
              </w:rPr>
              <w:t>TBS</w:t>
            </w:r>
          </w:p>
        </w:tc>
        <w:tc>
          <w:tcPr>
            <w:tcW w:w="1632" w:type="dxa"/>
          </w:tcPr>
          <w:p w14:paraId="4A8F625A" w14:textId="77777777" w:rsidR="00F430E2" w:rsidRDefault="00F430E2" w:rsidP="00E34F7E">
            <w:pPr>
              <w:pStyle w:val="TAH"/>
              <w:rPr>
                <w:lang w:eastAsia="zh-CN"/>
              </w:rPr>
            </w:pPr>
            <w:r>
              <w:rPr>
                <w:lang w:eastAsia="zh-CN"/>
              </w:rPr>
              <w:t>Propagation</w:t>
            </w:r>
          </w:p>
        </w:tc>
        <w:tc>
          <w:tcPr>
            <w:tcW w:w="1584" w:type="dxa"/>
          </w:tcPr>
          <w:p w14:paraId="79BD0104" w14:textId="77777777" w:rsidR="00F430E2" w:rsidRDefault="00F430E2" w:rsidP="00E34F7E">
            <w:pPr>
              <w:pStyle w:val="TAH"/>
              <w:rPr>
                <w:lang w:eastAsia="zh-CN"/>
              </w:rPr>
            </w:pPr>
            <w:r>
              <w:rPr>
                <w:lang w:eastAsia="zh-CN"/>
              </w:rPr>
              <w:t>Proposed companies</w:t>
            </w:r>
          </w:p>
        </w:tc>
      </w:tr>
      <w:tr w:rsidR="00F430E2" w14:paraId="572B39EB" w14:textId="77777777" w:rsidTr="00E34F7E">
        <w:tc>
          <w:tcPr>
            <w:tcW w:w="1558" w:type="dxa"/>
          </w:tcPr>
          <w:p w14:paraId="507C8D89" w14:textId="77777777" w:rsidR="00F430E2" w:rsidRDefault="00F430E2" w:rsidP="00E34F7E">
            <w:pPr>
              <w:pStyle w:val="TAC"/>
              <w:rPr>
                <w:lang w:eastAsia="zh-CN"/>
              </w:rPr>
            </w:pPr>
            <w:r w:rsidRPr="00B4723A">
              <w:t xml:space="preserve">QPSK </w:t>
            </w:r>
          </w:p>
        </w:tc>
        <w:tc>
          <w:tcPr>
            <w:tcW w:w="1090" w:type="dxa"/>
          </w:tcPr>
          <w:p w14:paraId="554EA2A0" w14:textId="77777777" w:rsidR="00F430E2" w:rsidRDefault="00F430E2" w:rsidP="00E34F7E">
            <w:pPr>
              <w:pStyle w:val="TAC"/>
              <w:rPr>
                <w:lang w:eastAsia="zh-CN"/>
              </w:rPr>
            </w:pPr>
            <w:r w:rsidRPr="00B4723A">
              <w:t>1/3</w:t>
            </w:r>
            <w:r>
              <w:t xml:space="preserve"> </w:t>
            </w:r>
          </w:p>
        </w:tc>
        <w:tc>
          <w:tcPr>
            <w:tcW w:w="1166" w:type="dxa"/>
          </w:tcPr>
          <w:p w14:paraId="44C1B682" w14:textId="77777777" w:rsidR="00F430E2" w:rsidRDefault="00F430E2" w:rsidP="00E34F7E">
            <w:pPr>
              <w:pStyle w:val="TAC"/>
              <w:rPr>
                <w:lang w:eastAsia="zh-CN"/>
              </w:rPr>
            </w:pPr>
            <w:r>
              <w:t>Rank 1</w:t>
            </w:r>
          </w:p>
        </w:tc>
        <w:tc>
          <w:tcPr>
            <w:tcW w:w="1257" w:type="dxa"/>
          </w:tcPr>
          <w:p w14:paraId="56835FA8" w14:textId="035251E4" w:rsidR="00F430E2" w:rsidRPr="00F430E2" w:rsidRDefault="00F430E2" w:rsidP="00E34F7E">
            <w:pPr>
              <w:pStyle w:val="TAC"/>
              <w:rPr>
                <w:lang w:val="en-US" w:eastAsia="zh-CN"/>
              </w:rPr>
            </w:pPr>
            <w:r>
              <w:rPr>
                <w:lang w:val="en-US" w:eastAsia="zh-CN"/>
              </w:rPr>
              <w:t>52</w:t>
            </w:r>
          </w:p>
        </w:tc>
        <w:tc>
          <w:tcPr>
            <w:tcW w:w="1344" w:type="dxa"/>
          </w:tcPr>
          <w:p w14:paraId="08F9A659" w14:textId="0E2F389D" w:rsidR="00F430E2" w:rsidRPr="009E763A" w:rsidRDefault="00F430E2" w:rsidP="00E34F7E">
            <w:pPr>
              <w:pStyle w:val="TAC"/>
            </w:pPr>
            <w:r w:rsidRPr="00F430E2">
              <w:t>3904</w:t>
            </w:r>
          </w:p>
        </w:tc>
        <w:tc>
          <w:tcPr>
            <w:tcW w:w="1632" w:type="dxa"/>
          </w:tcPr>
          <w:p w14:paraId="6C6F508A" w14:textId="77777777" w:rsidR="00F430E2" w:rsidRDefault="00F430E2" w:rsidP="00E34F7E">
            <w:pPr>
              <w:pStyle w:val="TAC"/>
              <w:rPr>
                <w:lang w:eastAsia="zh-CN"/>
              </w:rPr>
            </w:pPr>
            <w:r w:rsidRPr="009E763A">
              <w:t>TDLB100-400</w:t>
            </w:r>
          </w:p>
        </w:tc>
        <w:tc>
          <w:tcPr>
            <w:tcW w:w="1584" w:type="dxa"/>
          </w:tcPr>
          <w:p w14:paraId="2DDC27C4" w14:textId="77777777" w:rsidR="00453600" w:rsidRPr="00EE3671" w:rsidRDefault="00453600" w:rsidP="00453600">
            <w:pPr>
              <w:pStyle w:val="TAC"/>
              <w:rPr>
                <w:lang w:val="en-US" w:eastAsia="zh-CN"/>
              </w:rPr>
            </w:pPr>
            <w:r w:rsidRPr="00EE3671">
              <w:rPr>
                <w:lang w:val="en-US" w:eastAsia="zh-CN"/>
              </w:rPr>
              <w:t>Huawei</w:t>
            </w:r>
          </w:p>
          <w:p w14:paraId="284416CB" w14:textId="71EE4398" w:rsidR="00F430E2" w:rsidRPr="00EE3671" w:rsidRDefault="00453600" w:rsidP="00453600">
            <w:pPr>
              <w:pStyle w:val="TAC"/>
              <w:rPr>
                <w:lang w:eastAsia="zh-CN"/>
              </w:rPr>
            </w:pPr>
            <w:r w:rsidRPr="00EE3671">
              <w:rPr>
                <w:lang w:val="en-US" w:eastAsia="zh-CN"/>
              </w:rPr>
              <w:t>Qualcomm</w:t>
            </w:r>
          </w:p>
        </w:tc>
      </w:tr>
      <w:tr w:rsidR="00453600" w14:paraId="0DD78842" w14:textId="77777777" w:rsidTr="00E34F7E">
        <w:tc>
          <w:tcPr>
            <w:tcW w:w="1558" w:type="dxa"/>
            <w:tcBorders>
              <w:bottom w:val="single" w:sz="4" w:space="0" w:color="auto"/>
            </w:tcBorders>
          </w:tcPr>
          <w:p w14:paraId="3059D3D9" w14:textId="77777777" w:rsidR="00453600" w:rsidRDefault="00453600" w:rsidP="00453600">
            <w:pPr>
              <w:pStyle w:val="TAC"/>
              <w:rPr>
                <w:lang w:eastAsia="zh-CN"/>
              </w:rPr>
            </w:pPr>
            <w:r w:rsidRPr="00DF1E1D">
              <w:rPr>
                <w:lang w:eastAsia="zh-CN"/>
              </w:rPr>
              <w:t>16QAM</w:t>
            </w:r>
          </w:p>
        </w:tc>
        <w:tc>
          <w:tcPr>
            <w:tcW w:w="1090" w:type="dxa"/>
          </w:tcPr>
          <w:p w14:paraId="0120FFC2" w14:textId="27F1E27A" w:rsidR="00453600" w:rsidRDefault="00453600" w:rsidP="00453600">
            <w:pPr>
              <w:pStyle w:val="TAC"/>
              <w:rPr>
                <w:lang w:eastAsia="zh-CN"/>
              </w:rPr>
            </w:pPr>
            <w:r>
              <w:rPr>
                <w:lang w:val="en-US" w:eastAsia="zh-CN"/>
              </w:rPr>
              <w:t>TBD</w:t>
            </w:r>
          </w:p>
        </w:tc>
        <w:tc>
          <w:tcPr>
            <w:tcW w:w="1166" w:type="dxa"/>
          </w:tcPr>
          <w:p w14:paraId="6A00535F" w14:textId="20DCDD78" w:rsidR="00453600" w:rsidRDefault="00453600" w:rsidP="00453600">
            <w:pPr>
              <w:pStyle w:val="TAC"/>
              <w:rPr>
                <w:lang w:eastAsia="zh-CN"/>
              </w:rPr>
            </w:pPr>
            <w:r>
              <w:rPr>
                <w:lang w:val="en-US" w:eastAsia="zh-CN"/>
              </w:rPr>
              <w:t>Rank 1</w:t>
            </w:r>
          </w:p>
        </w:tc>
        <w:tc>
          <w:tcPr>
            <w:tcW w:w="1257" w:type="dxa"/>
          </w:tcPr>
          <w:p w14:paraId="298B4F90" w14:textId="542904CE" w:rsidR="00453600" w:rsidRDefault="00453600" w:rsidP="00453600">
            <w:pPr>
              <w:pStyle w:val="TAC"/>
              <w:rPr>
                <w:lang w:eastAsia="zh-CN"/>
              </w:rPr>
            </w:pPr>
            <w:r>
              <w:rPr>
                <w:lang w:val="en-US" w:eastAsia="zh-CN"/>
              </w:rPr>
              <w:t>52</w:t>
            </w:r>
          </w:p>
        </w:tc>
        <w:tc>
          <w:tcPr>
            <w:tcW w:w="1344" w:type="dxa"/>
          </w:tcPr>
          <w:p w14:paraId="60780367" w14:textId="44AA463A" w:rsidR="00453600" w:rsidRPr="009E763A" w:rsidRDefault="00453600" w:rsidP="00453600">
            <w:pPr>
              <w:pStyle w:val="TAC"/>
            </w:pPr>
            <w:r>
              <w:rPr>
                <w:lang w:val="en-US"/>
              </w:rPr>
              <w:t>TBD</w:t>
            </w:r>
          </w:p>
        </w:tc>
        <w:tc>
          <w:tcPr>
            <w:tcW w:w="1632" w:type="dxa"/>
          </w:tcPr>
          <w:p w14:paraId="77277A2E" w14:textId="7C4B666B" w:rsidR="00453600" w:rsidRDefault="00453600" w:rsidP="00453600">
            <w:pPr>
              <w:pStyle w:val="TAC"/>
              <w:rPr>
                <w:lang w:eastAsia="zh-CN"/>
              </w:rPr>
            </w:pPr>
            <w:r w:rsidRPr="009E763A">
              <w:t>TDLC300-100</w:t>
            </w:r>
          </w:p>
        </w:tc>
        <w:tc>
          <w:tcPr>
            <w:tcW w:w="1584" w:type="dxa"/>
          </w:tcPr>
          <w:p w14:paraId="50B0130C" w14:textId="73A5181F" w:rsidR="00453600" w:rsidRPr="00EE3671" w:rsidRDefault="00453600" w:rsidP="00453600">
            <w:pPr>
              <w:pStyle w:val="TAC"/>
              <w:rPr>
                <w:lang w:val="en-US" w:eastAsia="zh-CN"/>
              </w:rPr>
            </w:pPr>
            <w:r w:rsidRPr="00EE3671">
              <w:rPr>
                <w:lang w:val="en-US" w:eastAsia="zh-CN"/>
              </w:rPr>
              <w:t>Qualcomm</w:t>
            </w:r>
          </w:p>
        </w:tc>
      </w:tr>
      <w:tr w:rsidR="00F430E2" w14:paraId="6F1814EF" w14:textId="77777777" w:rsidTr="00E34F7E">
        <w:tc>
          <w:tcPr>
            <w:tcW w:w="1558" w:type="dxa"/>
            <w:tcBorders>
              <w:bottom w:val="nil"/>
            </w:tcBorders>
          </w:tcPr>
          <w:p w14:paraId="2092F7BD" w14:textId="77777777" w:rsidR="00F430E2" w:rsidRDefault="00F430E2" w:rsidP="00E34F7E">
            <w:pPr>
              <w:pStyle w:val="TAC"/>
              <w:rPr>
                <w:lang w:eastAsia="zh-CN"/>
              </w:rPr>
            </w:pPr>
            <w:r w:rsidRPr="000E567C">
              <w:rPr>
                <w:lang w:eastAsia="zh-CN"/>
              </w:rPr>
              <w:t>64QAM</w:t>
            </w:r>
          </w:p>
        </w:tc>
        <w:tc>
          <w:tcPr>
            <w:tcW w:w="1090" w:type="dxa"/>
          </w:tcPr>
          <w:p w14:paraId="4136C422" w14:textId="625B12FA" w:rsidR="00F430E2" w:rsidRDefault="00453600" w:rsidP="00E34F7E">
            <w:pPr>
              <w:pStyle w:val="TAC"/>
              <w:rPr>
                <w:lang w:eastAsia="zh-CN"/>
              </w:rPr>
            </w:pPr>
            <w:r>
              <w:rPr>
                <w:lang w:val="en-US" w:eastAsia="zh-CN"/>
              </w:rPr>
              <w:t>TBD</w:t>
            </w:r>
          </w:p>
        </w:tc>
        <w:tc>
          <w:tcPr>
            <w:tcW w:w="1166" w:type="dxa"/>
          </w:tcPr>
          <w:p w14:paraId="6D0F2836" w14:textId="08FB89BF" w:rsidR="00F430E2" w:rsidRDefault="00F430E2" w:rsidP="00E34F7E">
            <w:pPr>
              <w:pStyle w:val="TAC"/>
              <w:rPr>
                <w:lang w:eastAsia="zh-CN"/>
              </w:rPr>
            </w:pPr>
            <w:r>
              <w:rPr>
                <w:lang w:val="en-US" w:eastAsia="zh-CN"/>
              </w:rPr>
              <w:t xml:space="preserve">Rank </w:t>
            </w:r>
            <w:r w:rsidR="00453600">
              <w:rPr>
                <w:lang w:val="en-US" w:eastAsia="zh-CN"/>
              </w:rPr>
              <w:t>2</w:t>
            </w:r>
          </w:p>
        </w:tc>
        <w:tc>
          <w:tcPr>
            <w:tcW w:w="1257" w:type="dxa"/>
          </w:tcPr>
          <w:p w14:paraId="798693FA" w14:textId="3D003036" w:rsidR="00F430E2" w:rsidRPr="00453600" w:rsidRDefault="00453600" w:rsidP="00E34F7E">
            <w:pPr>
              <w:pStyle w:val="TAC"/>
              <w:rPr>
                <w:lang w:val="en-US" w:eastAsia="zh-CN"/>
              </w:rPr>
            </w:pPr>
            <w:r>
              <w:rPr>
                <w:lang w:val="en-US" w:eastAsia="zh-CN"/>
              </w:rPr>
              <w:t>52</w:t>
            </w:r>
          </w:p>
        </w:tc>
        <w:tc>
          <w:tcPr>
            <w:tcW w:w="1344" w:type="dxa"/>
          </w:tcPr>
          <w:p w14:paraId="3AE7E178" w14:textId="757A360A" w:rsidR="00F430E2" w:rsidRPr="00453600" w:rsidRDefault="00453600" w:rsidP="00E34F7E">
            <w:pPr>
              <w:pStyle w:val="TAC"/>
              <w:rPr>
                <w:lang w:val="en-US"/>
              </w:rPr>
            </w:pPr>
            <w:r>
              <w:rPr>
                <w:lang w:val="en-US"/>
              </w:rPr>
              <w:t>TBD</w:t>
            </w:r>
          </w:p>
        </w:tc>
        <w:tc>
          <w:tcPr>
            <w:tcW w:w="1632" w:type="dxa"/>
          </w:tcPr>
          <w:p w14:paraId="6CC197FA" w14:textId="77777777" w:rsidR="00F430E2" w:rsidRDefault="00F430E2" w:rsidP="00E34F7E">
            <w:pPr>
              <w:pStyle w:val="TAC"/>
              <w:rPr>
                <w:lang w:eastAsia="zh-CN"/>
              </w:rPr>
            </w:pPr>
            <w:r w:rsidRPr="009E763A">
              <w:t>TDLA30-10</w:t>
            </w:r>
          </w:p>
        </w:tc>
        <w:tc>
          <w:tcPr>
            <w:tcW w:w="1584" w:type="dxa"/>
          </w:tcPr>
          <w:p w14:paraId="59F0346D" w14:textId="5C5C0638" w:rsidR="00F430E2" w:rsidRPr="00EE3671" w:rsidRDefault="00453600" w:rsidP="00E34F7E">
            <w:pPr>
              <w:pStyle w:val="TAC"/>
              <w:rPr>
                <w:lang w:eastAsia="zh-CN"/>
              </w:rPr>
            </w:pPr>
            <w:r w:rsidRPr="00EE3671">
              <w:rPr>
                <w:lang w:val="en-US" w:eastAsia="zh-CN"/>
              </w:rPr>
              <w:t>Qualcomm</w:t>
            </w:r>
          </w:p>
        </w:tc>
      </w:tr>
      <w:tr w:rsidR="008D257B" w14:paraId="668296A8" w14:textId="77777777" w:rsidTr="00E34F7E">
        <w:tc>
          <w:tcPr>
            <w:tcW w:w="1558" w:type="dxa"/>
            <w:tcBorders>
              <w:top w:val="nil"/>
            </w:tcBorders>
          </w:tcPr>
          <w:p w14:paraId="7585A5CA" w14:textId="77777777" w:rsidR="008D257B" w:rsidRPr="00B844D9" w:rsidRDefault="008D257B" w:rsidP="008D257B">
            <w:pPr>
              <w:pStyle w:val="TAC"/>
              <w:rPr>
                <w:lang w:val="en-US" w:eastAsia="zh-CN"/>
              </w:rPr>
            </w:pPr>
          </w:p>
        </w:tc>
        <w:tc>
          <w:tcPr>
            <w:tcW w:w="1090" w:type="dxa"/>
          </w:tcPr>
          <w:p w14:paraId="2336335E" w14:textId="77777777" w:rsidR="008D257B" w:rsidRDefault="008D257B" w:rsidP="008D257B">
            <w:pPr>
              <w:pStyle w:val="TAC"/>
              <w:rPr>
                <w:lang w:val="en-US" w:eastAsia="zh-CN"/>
              </w:rPr>
            </w:pPr>
            <w:r>
              <w:rPr>
                <w:lang w:val="en-US" w:eastAsia="zh-CN"/>
              </w:rPr>
              <w:t>3/4</w:t>
            </w:r>
          </w:p>
        </w:tc>
        <w:tc>
          <w:tcPr>
            <w:tcW w:w="1166" w:type="dxa"/>
          </w:tcPr>
          <w:p w14:paraId="715D4FB9" w14:textId="77777777" w:rsidR="008D257B" w:rsidRDefault="008D257B" w:rsidP="008D257B">
            <w:pPr>
              <w:pStyle w:val="TAC"/>
              <w:rPr>
                <w:lang w:val="en-US" w:eastAsia="zh-CN"/>
              </w:rPr>
            </w:pPr>
            <w:r w:rsidRPr="00ED2C04">
              <w:rPr>
                <w:highlight w:val="yellow"/>
                <w:lang w:val="en-US" w:eastAsia="zh-CN"/>
              </w:rPr>
              <w:t>Rank 2?</w:t>
            </w:r>
          </w:p>
        </w:tc>
        <w:tc>
          <w:tcPr>
            <w:tcW w:w="1257" w:type="dxa"/>
          </w:tcPr>
          <w:p w14:paraId="23C85D5A" w14:textId="740C8921" w:rsidR="008D257B" w:rsidRPr="00B844D9" w:rsidRDefault="00ED2C04" w:rsidP="008D257B">
            <w:pPr>
              <w:pStyle w:val="TAC"/>
              <w:rPr>
                <w:lang w:val="en-US" w:eastAsia="zh-CN"/>
              </w:rPr>
            </w:pPr>
            <w:r>
              <w:rPr>
                <w:lang w:val="en-US" w:eastAsia="zh-CN"/>
              </w:rPr>
              <w:t>20</w:t>
            </w:r>
          </w:p>
        </w:tc>
        <w:tc>
          <w:tcPr>
            <w:tcW w:w="1344" w:type="dxa"/>
          </w:tcPr>
          <w:p w14:paraId="58B203F6" w14:textId="3885F1C0" w:rsidR="008D257B" w:rsidRPr="007F2542" w:rsidRDefault="008D257B" w:rsidP="008D257B">
            <w:pPr>
              <w:pStyle w:val="TAC"/>
            </w:pPr>
            <w:r>
              <w:rPr>
                <w:lang w:val="en-US"/>
              </w:rPr>
              <w:t>TBD</w:t>
            </w:r>
          </w:p>
        </w:tc>
        <w:tc>
          <w:tcPr>
            <w:tcW w:w="1632" w:type="dxa"/>
          </w:tcPr>
          <w:p w14:paraId="404ECC09" w14:textId="3AF622E3" w:rsidR="008D257B" w:rsidRPr="009E763A" w:rsidRDefault="008D257B" w:rsidP="008D257B">
            <w:pPr>
              <w:pStyle w:val="TAC"/>
            </w:pPr>
            <w:r w:rsidRPr="009E763A">
              <w:t>TDLA30-10</w:t>
            </w:r>
          </w:p>
        </w:tc>
        <w:tc>
          <w:tcPr>
            <w:tcW w:w="1584" w:type="dxa"/>
          </w:tcPr>
          <w:p w14:paraId="29F63CAE" w14:textId="0FA54498" w:rsidR="008D257B" w:rsidRPr="00EE3671" w:rsidRDefault="008D257B" w:rsidP="008D257B">
            <w:pPr>
              <w:pStyle w:val="TAC"/>
              <w:rPr>
                <w:lang w:eastAsia="zh-CN"/>
              </w:rPr>
            </w:pPr>
            <w:r w:rsidRPr="00EE3671">
              <w:rPr>
                <w:lang w:val="en-US" w:eastAsia="zh-CN"/>
              </w:rPr>
              <w:t>Nokia</w:t>
            </w:r>
          </w:p>
        </w:tc>
      </w:tr>
      <w:tr w:rsidR="008D257B" w14:paraId="72F9EFC3" w14:textId="77777777" w:rsidTr="00E34F7E">
        <w:tc>
          <w:tcPr>
            <w:tcW w:w="1558" w:type="dxa"/>
          </w:tcPr>
          <w:p w14:paraId="3ADA94C1" w14:textId="77777777" w:rsidR="008D257B" w:rsidRDefault="008D257B" w:rsidP="008D257B">
            <w:pPr>
              <w:pStyle w:val="TAC"/>
              <w:rPr>
                <w:lang w:val="en-US" w:eastAsia="zh-CN"/>
              </w:rPr>
            </w:pPr>
            <w:r>
              <w:rPr>
                <w:lang w:val="en-US" w:eastAsia="zh-CN"/>
              </w:rPr>
              <w:t>256QAM</w:t>
            </w:r>
          </w:p>
        </w:tc>
        <w:tc>
          <w:tcPr>
            <w:tcW w:w="1090" w:type="dxa"/>
          </w:tcPr>
          <w:p w14:paraId="6E899544" w14:textId="77777777" w:rsidR="008D257B" w:rsidRDefault="008D257B" w:rsidP="008D257B">
            <w:pPr>
              <w:pStyle w:val="TAC"/>
              <w:rPr>
                <w:lang w:val="en-US" w:eastAsia="zh-CN"/>
              </w:rPr>
            </w:pPr>
            <w:r>
              <w:rPr>
                <w:lang w:val="en-US" w:eastAsia="zh-CN"/>
              </w:rPr>
              <w:t>4/5</w:t>
            </w:r>
          </w:p>
        </w:tc>
        <w:tc>
          <w:tcPr>
            <w:tcW w:w="1166" w:type="dxa"/>
          </w:tcPr>
          <w:p w14:paraId="2F3033C9" w14:textId="77777777" w:rsidR="008D257B" w:rsidRDefault="008D257B" w:rsidP="008D257B">
            <w:pPr>
              <w:pStyle w:val="TAC"/>
              <w:rPr>
                <w:lang w:val="en-US" w:eastAsia="zh-CN"/>
              </w:rPr>
            </w:pPr>
            <w:r>
              <w:rPr>
                <w:lang w:val="en-US" w:eastAsia="zh-CN"/>
              </w:rPr>
              <w:t>Rank 1</w:t>
            </w:r>
          </w:p>
        </w:tc>
        <w:tc>
          <w:tcPr>
            <w:tcW w:w="1257" w:type="dxa"/>
          </w:tcPr>
          <w:p w14:paraId="673F7704" w14:textId="61214D0B" w:rsidR="008D257B" w:rsidRDefault="00ED2C04" w:rsidP="008D257B">
            <w:pPr>
              <w:pStyle w:val="TAC"/>
              <w:rPr>
                <w:lang w:val="en-US" w:eastAsia="zh-CN"/>
              </w:rPr>
            </w:pPr>
            <w:r>
              <w:rPr>
                <w:lang w:val="en-US" w:eastAsia="zh-CN"/>
              </w:rPr>
              <w:t>15</w:t>
            </w:r>
          </w:p>
        </w:tc>
        <w:tc>
          <w:tcPr>
            <w:tcW w:w="1344" w:type="dxa"/>
          </w:tcPr>
          <w:p w14:paraId="08C5BBDC" w14:textId="466D2E2F" w:rsidR="008D257B" w:rsidRDefault="008D257B" w:rsidP="008D257B">
            <w:pPr>
              <w:pStyle w:val="TAC"/>
              <w:rPr>
                <w:lang w:val="en-US"/>
              </w:rPr>
            </w:pPr>
            <w:r>
              <w:rPr>
                <w:lang w:val="en-US"/>
              </w:rPr>
              <w:t>TBD</w:t>
            </w:r>
          </w:p>
        </w:tc>
        <w:tc>
          <w:tcPr>
            <w:tcW w:w="1632" w:type="dxa"/>
          </w:tcPr>
          <w:p w14:paraId="24C48D83" w14:textId="1FA8A0E5" w:rsidR="008D257B" w:rsidRPr="009E763A" w:rsidRDefault="008D257B" w:rsidP="008D257B">
            <w:pPr>
              <w:pStyle w:val="TAC"/>
            </w:pPr>
            <w:r w:rsidRPr="009E763A">
              <w:t>TDLA30-10</w:t>
            </w:r>
          </w:p>
        </w:tc>
        <w:tc>
          <w:tcPr>
            <w:tcW w:w="1584" w:type="dxa"/>
          </w:tcPr>
          <w:p w14:paraId="2375A2F9" w14:textId="233139E0" w:rsidR="008D257B" w:rsidRPr="00EE3671" w:rsidRDefault="008D257B" w:rsidP="008D257B">
            <w:pPr>
              <w:pStyle w:val="TAC"/>
              <w:rPr>
                <w:lang w:val="en-US" w:eastAsia="zh-CN"/>
              </w:rPr>
            </w:pPr>
            <w:r w:rsidRPr="00EE3671">
              <w:rPr>
                <w:lang w:val="en-US" w:eastAsia="zh-CN"/>
              </w:rPr>
              <w:t>Nokia</w:t>
            </w:r>
          </w:p>
        </w:tc>
      </w:tr>
    </w:tbl>
    <w:p w14:paraId="79700CB7" w14:textId="77777777" w:rsidR="00F430E2" w:rsidRDefault="00F430E2" w:rsidP="00F430E2">
      <w:pPr>
        <w:spacing w:after="120"/>
        <w:rPr>
          <w:color w:val="000000" w:themeColor="text1"/>
          <w:szCs w:val="24"/>
          <w:lang w:val="en-US" w:eastAsia="zh-CN"/>
        </w:rPr>
      </w:pPr>
    </w:p>
    <w:p w14:paraId="706F09EB" w14:textId="77777777" w:rsidR="00F430E2" w:rsidRDefault="00F430E2" w:rsidP="00F430E2">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Test case p</w:t>
      </w:r>
      <w:r w:rsidRPr="00B94F30">
        <w:rPr>
          <w:rFonts w:eastAsia="SimSun"/>
          <w:color w:val="000000" w:themeColor="text1"/>
          <w:szCs w:val="24"/>
          <w:lang w:val="en-US" w:eastAsia="zh-CN"/>
        </w:rPr>
        <w:t>roposals</w:t>
      </w:r>
      <w:r>
        <w:rPr>
          <w:rFonts w:eastAsia="SimSun"/>
          <w:color w:val="000000" w:themeColor="text1"/>
          <w:szCs w:val="24"/>
          <w:lang w:val="en-US" w:eastAsia="zh-CN"/>
        </w:rPr>
        <w:t xml:space="preserve"> for </w:t>
      </w:r>
      <w:r w:rsidRPr="00162C6F">
        <w:rPr>
          <w:rFonts w:eastAsia="SimSun"/>
          <w:b/>
          <w:bCs/>
          <w:color w:val="000000" w:themeColor="text1"/>
          <w:szCs w:val="24"/>
          <w:lang w:val="en-US" w:eastAsia="zh-CN"/>
        </w:rPr>
        <w:t>TDD 2Rx</w:t>
      </w:r>
    </w:p>
    <w:tbl>
      <w:tblPr>
        <w:tblStyle w:val="TableGrid"/>
        <w:tblW w:w="0" w:type="auto"/>
        <w:tblLook w:val="04A0" w:firstRow="1" w:lastRow="0" w:firstColumn="1" w:lastColumn="0" w:noHBand="0" w:noVBand="1"/>
      </w:tblPr>
      <w:tblGrid>
        <w:gridCol w:w="1558"/>
        <w:gridCol w:w="1090"/>
        <w:gridCol w:w="1166"/>
        <w:gridCol w:w="1257"/>
        <w:gridCol w:w="1344"/>
        <w:gridCol w:w="1632"/>
        <w:gridCol w:w="1584"/>
      </w:tblGrid>
      <w:tr w:rsidR="00F430E2" w14:paraId="6DDC9EA0" w14:textId="77777777" w:rsidTr="00E34F7E">
        <w:tc>
          <w:tcPr>
            <w:tcW w:w="1558" w:type="dxa"/>
          </w:tcPr>
          <w:p w14:paraId="6EDC674B" w14:textId="77777777" w:rsidR="00F430E2" w:rsidRDefault="00F430E2" w:rsidP="00E34F7E">
            <w:pPr>
              <w:pStyle w:val="TAH"/>
              <w:rPr>
                <w:lang w:eastAsia="zh-CN"/>
              </w:rPr>
            </w:pPr>
            <w:r>
              <w:rPr>
                <w:lang w:val="en-US" w:eastAsia="zh-CN"/>
              </w:rPr>
              <w:t>Modulation</w:t>
            </w:r>
          </w:p>
        </w:tc>
        <w:tc>
          <w:tcPr>
            <w:tcW w:w="1090" w:type="dxa"/>
          </w:tcPr>
          <w:p w14:paraId="1873A0CF" w14:textId="77777777" w:rsidR="00F430E2" w:rsidRDefault="00F430E2" w:rsidP="00E34F7E">
            <w:pPr>
              <w:pStyle w:val="TAH"/>
              <w:rPr>
                <w:lang w:eastAsia="zh-CN"/>
              </w:rPr>
            </w:pPr>
            <w:r>
              <w:rPr>
                <w:lang w:val="en-US" w:eastAsia="zh-CN"/>
              </w:rPr>
              <w:t>Code rate</w:t>
            </w:r>
          </w:p>
        </w:tc>
        <w:tc>
          <w:tcPr>
            <w:tcW w:w="1166" w:type="dxa"/>
          </w:tcPr>
          <w:p w14:paraId="26ECE2B8" w14:textId="77777777" w:rsidR="00F430E2" w:rsidRDefault="00F430E2" w:rsidP="00E34F7E">
            <w:pPr>
              <w:pStyle w:val="TAH"/>
              <w:rPr>
                <w:lang w:eastAsia="zh-CN"/>
              </w:rPr>
            </w:pPr>
            <w:r>
              <w:rPr>
                <w:lang w:val="en-US" w:eastAsia="zh-CN"/>
              </w:rPr>
              <w:t>Rank</w:t>
            </w:r>
          </w:p>
        </w:tc>
        <w:tc>
          <w:tcPr>
            <w:tcW w:w="1257" w:type="dxa"/>
          </w:tcPr>
          <w:p w14:paraId="68C26530" w14:textId="77777777" w:rsidR="00F430E2" w:rsidRDefault="00F430E2" w:rsidP="00E34F7E">
            <w:pPr>
              <w:pStyle w:val="TAH"/>
              <w:rPr>
                <w:lang w:eastAsia="zh-CN"/>
              </w:rPr>
            </w:pPr>
            <w:r>
              <w:rPr>
                <w:lang w:eastAsia="zh-CN"/>
              </w:rPr>
              <w:t>PRB size</w:t>
            </w:r>
          </w:p>
        </w:tc>
        <w:tc>
          <w:tcPr>
            <w:tcW w:w="1344" w:type="dxa"/>
          </w:tcPr>
          <w:p w14:paraId="04B0D30F" w14:textId="77777777" w:rsidR="00F430E2" w:rsidRDefault="00F430E2" w:rsidP="00E34F7E">
            <w:pPr>
              <w:pStyle w:val="TAH"/>
              <w:rPr>
                <w:lang w:eastAsia="zh-CN"/>
              </w:rPr>
            </w:pPr>
            <w:r>
              <w:rPr>
                <w:lang w:eastAsia="zh-CN"/>
              </w:rPr>
              <w:t>TBS</w:t>
            </w:r>
          </w:p>
        </w:tc>
        <w:tc>
          <w:tcPr>
            <w:tcW w:w="1632" w:type="dxa"/>
          </w:tcPr>
          <w:p w14:paraId="0E9D9A27" w14:textId="77777777" w:rsidR="00F430E2" w:rsidRDefault="00F430E2" w:rsidP="00E34F7E">
            <w:pPr>
              <w:pStyle w:val="TAH"/>
              <w:rPr>
                <w:lang w:eastAsia="zh-CN"/>
              </w:rPr>
            </w:pPr>
            <w:r>
              <w:rPr>
                <w:lang w:eastAsia="zh-CN"/>
              </w:rPr>
              <w:t>Propagation</w:t>
            </w:r>
          </w:p>
        </w:tc>
        <w:tc>
          <w:tcPr>
            <w:tcW w:w="1584" w:type="dxa"/>
          </w:tcPr>
          <w:p w14:paraId="4F2F8A62" w14:textId="77777777" w:rsidR="00F430E2" w:rsidRDefault="00F430E2" w:rsidP="00E34F7E">
            <w:pPr>
              <w:pStyle w:val="TAH"/>
              <w:rPr>
                <w:lang w:eastAsia="zh-CN"/>
              </w:rPr>
            </w:pPr>
            <w:r>
              <w:rPr>
                <w:lang w:eastAsia="zh-CN"/>
              </w:rPr>
              <w:t>Proposed companies</w:t>
            </w:r>
          </w:p>
        </w:tc>
      </w:tr>
      <w:tr w:rsidR="00F430E2" w14:paraId="5B229436" w14:textId="77777777" w:rsidTr="00E34F7E">
        <w:tc>
          <w:tcPr>
            <w:tcW w:w="1558" w:type="dxa"/>
          </w:tcPr>
          <w:p w14:paraId="43BE55D6" w14:textId="77777777" w:rsidR="00F430E2" w:rsidRDefault="00F430E2" w:rsidP="00E34F7E">
            <w:pPr>
              <w:pStyle w:val="TAC"/>
              <w:rPr>
                <w:lang w:eastAsia="zh-CN"/>
              </w:rPr>
            </w:pPr>
            <w:r w:rsidRPr="00B4723A">
              <w:t xml:space="preserve">QPSK </w:t>
            </w:r>
          </w:p>
        </w:tc>
        <w:tc>
          <w:tcPr>
            <w:tcW w:w="1090" w:type="dxa"/>
          </w:tcPr>
          <w:p w14:paraId="77EFDA5D" w14:textId="77777777" w:rsidR="00F430E2" w:rsidRDefault="00F430E2" w:rsidP="00E34F7E">
            <w:pPr>
              <w:pStyle w:val="TAC"/>
              <w:rPr>
                <w:lang w:eastAsia="zh-CN"/>
              </w:rPr>
            </w:pPr>
            <w:r w:rsidRPr="00B4723A">
              <w:t>1/3</w:t>
            </w:r>
            <w:r>
              <w:t xml:space="preserve"> </w:t>
            </w:r>
          </w:p>
        </w:tc>
        <w:tc>
          <w:tcPr>
            <w:tcW w:w="1166" w:type="dxa"/>
          </w:tcPr>
          <w:p w14:paraId="47992A01" w14:textId="77777777" w:rsidR="00F430E2" w:rsidRDefault="00F430E2" w:rsidP="00E34F7E">
            <w:pPr>
              <w:pStyle w:val="TAC"/>
              <w:rPr>
                <w:lang w:eastAsia="zh-CN"/>
              </w:rPr>
            </w:pPr>
            <w:r>
              <w:t>Rank 1</w:t>
            </w:r>
          </w:p>
        </w:tc>
        <w:tc>
          <w:tcPr>
            <w:tcW w:w="1257" w:type="dxa"/>
          </w:tcPr>
          <w:p w14:paraId="59ED4AE5" w14:textId="20028265" w:rsidR="00F430E2" w:rsidRPr="00F430E2" w:rsidRDefault="00F430E2" w:rsidP="00E34F7E">
            <w:pPr>
              <w:pStyle w:val="TAC"/>
              <w:rPr>
                <w:lang w:val="en-US" w:eastAsia="zh-CN"/>
              </w:rPr>
            </w:pPr>
            <w:r>
              <w:rPr>
                <w:lang w:val="en-US" w:eastAsia="zh-CN"/>
              </w:rPr>
              <w:t>51</w:t>
            </w:r>
          </w:p>
        </w:tc>
        <w:tc>
          <w:tcPr>
            <w:tcW w:w="1344" w:type="dxa"/>
          </w:tcPr>
          <w:p w14:paraId="7F5F078F" w14:textId="111DC120" w:rsidR="00F430E2" w:rsidRPr="009E763A" w:rsidRDefault="00F430E2" w:rsidP="00E34F7E">
            <w:pPr>
              <w:pStyle w:val="TAC"/>
            </w:pPr>
            <w:r w:rsidRPr="00F430E2">
              <w:t>3840</w:t>
            </w:r>
          </w:p>
        </w:tc>
        <w:tc>
          <w:tcPr>
            <w:tcW w:w="1632" w:type="dxa"/>
          </w:tcPr>
          <w:p w14:paraId="7BB1E704" w14:textId="77777777" w:rsidR="00F430E2" w:rsidRDefault="00F430E2" w:rsidP="00E34F7E">
            <w:pPr>
              <w:pStyle w:val="TAC"/>
              <w:rPr>
                <w:lang w:eastAsia="zh-CN"/>
              </w:rPr>
            </w:pPr>
            <w:r w:rsidRPr="009E763A">
              <w:t>TDLB100-400</w:t>
            </w:r>
          </w:p>
        </w:tc>
        <w:tc>
          <w:tcPr>
            <w:tcW w:w="1584" w:type="dxa"/>
          </w:tcPr>
          <w:p w14:paraId="4155CCE7" w14:textId="77777777" w:rsidR="00453600" w:rsidRPr="00EE3671" w:rsidRDefault="00453600" w:rsidP="00453600">
            <w:pPr>
              <w:pStyle w:val="TAC"/>
              <w:rPr>
                <w:lang w:val="en-US" w:eastAsia="zh-CN"/>
              </w:rPr>
            </w:pPr>
            <w:r w:rsidRPr="00EE3671">
              <w:rPr>
                <w:lang w:val="en-US" w:eastAsia="zh-CN"/>
              </w:rPr>
              <w:t>Huawei</w:t>
            </w:r>
          </w:p>
          <w:p w14:paraId="45C96B34" w14:textId="13A291D0" w:rsidR="00F430E2" w:rsidRPr="00EE3671" w:rsidRDefault="00453600" w:rsidP="00453600">
            <w:pPr>
              <w:pStyle w:val="TAC"/>
              <w:rPr>
                <w:lang w:eastAsia="zh-CN"/>
              </w:rPr>
            </w:pPr>
            <w:r w:rsidRPr="00EE3671">
              <w:rPr>
                <w:lang w:val="en-US" w:eastAsia="zh-CN"/>
              </w:rPr>
              <w:t>Qualcomm</w:t>
            </w:r>
          </w:p>
        </w:tc>
      </w:tr>
      <w:tr w:rsidR="00F430E2" w14:paraId="223FFFA1" w14:textId="77777777" w:rsidTr="00E34F7E">
        <w:tc>
          <w:tcPr>
            <w:tcW w:w="1558" w:type="dxa"/>
            <w:tcBorders>
              <w:bottom w:val="single" w:sz="4" w:space="0" w:color="auto"/>
            </w:tcBorders>
          </w:tcPr>
          <w:p w14:paraId="589CD227" w14:textId="77777777" w:rsidR="00F430E2" w:rsidRDefault="00F430E2" w:rsidP="00E34F7E">
            <w:pPr>
              <w:pStyle w:val="TAC"/>
              <w:rPr>
                <w:lang w:eastAsia="zh-CN"/>
              </w:rPr>
            </w:pPr>
            <w:r w:rsidRPr="00DF1E1D">
              <w:rPr>
                <w:lang w:eastAsia="zh-CN"/>
              </w:rPr>
              <w:t>16QAM</w:t>
            </w:r>
          </w:p>
        </w:tc>
        <w:tc>
          <w:tcPr>
            <w:tcW w:w="1090" w:type="dxa"/>
          </w:tcPr>
          <w:p w14:paraId="133709A6" w14:textId="1A1D7646" w:rsidR="00F430E2" w:rsidRDefault="00131164" w:rsidP="00E34F7E">
            <w:pPr>
              <w:pStyle w:val="TAC"/>
              <w:rPr>
                <w:lang w:eastAsia="zh-CN"/>
              </w:rPr>
            </w:pPr>
            <w:r>
              <w:rPr>
                <w:lang w:val="en-US" w:eastAsia="zh-CN"/>
              </w:rPr>
              <w:t>TBD</w:t>
            </w:r>
          </w:p>
        </w:tc>
        <w:tc>
          <w:tcPr>
            <w:tcW w:w="1166" w:type="dxa"/>
          </w:tcPr>
          <w:p w14:paraId="4179D2DD" w14:textId="77777777" w:rsidR="00F430E2" w:rsidRDefault="00F430E2" w:rsidP="00E34F7E">
            <w:pPr>
              <w:pStyle w:val="TAC"/>
              <w:rPr>
                <w:lang w:eastAsia="zh-CN"/>
              </w:rPr>
            </w:pPr>
            <w:r>
              <w:rPr>
                <w:lang w:val="en-US" w:eastAsia="zh-CN"/>
              </w:rPr>
              <w:t>Rank 1</w:t>
            </w:r>
          </w:p>
        </w:tc>
        <w:tc>
          <w:tcPr>
            <w:tcW w:w="1257" w:type="dxa"/>
          </w:tcPr>
          <w:p w14:paraId="799B2C8B" w14:textId="2E3DFFFE" w:rsidR="00F430E2" w:rsidRPr="00131164" w:rsidRDefault="00131164" w:rsidP="00E34F7E">
            <w:pPr>
              <w:pStyle w:val="TAC"/>
              <w:rPr>
                <w:lang w:val="en-US" w:eastAsia="zh-CN"/>
              </w:rPr>
            </w:pPr>
            <w:r>
              <w:rPr>
                <w:lang w:val="en-US" w:eastAsia="zh-CN"/>
              </w:rPr>
              <w:t>51</w:t>
            </w:r>
          </w:p>
        </w:tc>
        <w:tc>
          <w:tcPr>
            <w:tcW w:w="1344" w:type="dxa"/>
          </w:tcPr>
          <w:p w14:paraId="5108BC8B" w14:textId="23CC97D3" w:rsidR="00F430E2" w:rsidRPr="00131164" w:rsidRDefault="00131164" w:rsidP="00E34F7E">
            <w:pPr>
              <w:pStyle w:val="TAC"/>
              <w:rPr>
                <w:lang w:val="en-US"/>
              </w:rPr>
            </w:pPr>
            <w:r>
              <w:rPr>
                <w:lang w:val="en-US"/>
              </w:rPr>
              <w:t>TBD</w:t>
            </w:r>
          </w:p>
        </w:tc>
        <w:tc>
          <w:tcPr>
            <w:tcW w:w="1632" w:type="dxa"/>
          </w:tcPr>
          <w:p w14:paraId="5735F7A3" w14:textId="77777777" w:rsidR="00F430E2" w:rsidRDefault="00F430E2" w:rsidP="00E34F7E">
            <w:pPr>
              <w:pStyle w:val="TAC"/>
              <w:rPr>
                <w:lang w:eastAsia="zh-CN"/>
              </w:rPr>
            </w:pPr>
            <w:r w:rsidRPr="009E763A">
              <w:t>TDLC300-100</w:t>
            </w:r>
          </w:p>
        </w:tc>
        <w:tc>
          <w:tcPr>
            <w:tcW w:w="1584" w:type="dxa"/>
          </w:tcPr>
          <w:p w14:paraId="1BF507FC" w14:textId="35DB6F30" w:rsidR="00F430E2" w:rsidRPr="00EE3671" w:rsidRDefault="00131164" w:rsidP="00E34F7E">
            <w:pPr>
              <w:pStyle w:val="TAC"/>
              <w:rPr>
                <w:lang w:val="en-US" w:eastAsia="zh-CN"/>
              </w:rPr>
            </w:pPr>
            <w:r w:rsidRPr="00EE3671">
              <w:rPr>
                <w:lang w:val="en-US" w:eastAsia="zh-CN"/>
              </w:rPr>
              <w:t>Qualcomm</w:t>
            </w:r>
          </w:p>
        </w:tc>
      </w:tr>
      <w:tr w:rsidR="00F430E2" w14:paraId="5C7D409D" w14:textId="77777777" w:rsidTr="00E34F7E">
        <w:tc>
          <w:tcPr>
            <w:tcW w:w="1558" w:type="dxa"/>
            <w:tcBorders>
              <w:bottom w:val="nil"/>
            </w:tcBorders>
          </w:tcPr>
          <w:p w14:paraId="0C3E75FE" w14:textId="77777777" w:rsidR="00F430E2" w:rsidRDefault="00F430E2" w:rsidP="00E34F7E">
            <w:pPr>
              <w:pStyle w:val="TAC"/>
              <w:rPr>
                <w:lang w:eastAsia="zh-CN"/>
              </w:rPr>
            </w:pPr>
            <w:r w:rsidRPr="000E567C">
              <w:rPr>
                <w:lang w:eastAsia="zh-CN"/>
              </w:rPr>
              <w:t>64QAM</w:t>
            </w:r>
          </w:p>
        </w:tc>
        <w:tc>
          <w:tcPr>
            <w:tcW w:w="1090" w:type="dxa"/>
          </w:tcPr>
          <w:p w14:paraId="53415515" w14:textId="6F484D6B" w:rsidR="00F430E2" w:rsidRDefault="00131164" w:rsidP="00E34F7E">
            <w:pPr>
              <w:pStyle w:val="TAC"/>
              <w:rPr>
                <w:lang w:eastAsia="zh-CN"/>
              </w:rPr>
            </w:pPr>
            <w:r>
              <w:rPr>
                <w:lang w:val="en-US" w:eastAsia="zh-CN"/>
              </w:rPr>
              <w:t>TBD</w:t>
            </w:r>
          </w:p>
        </w:tc>
        <w:tc>
          <w:tcPr>
            <w:tcW w:w="1166" w:type="dxa"/>
          </w:tcPr>
          <w:p w14:paraId="0C69EF3B" w14:textId="533B5759" w:rsidR="00F430E2" w:rsidRDefault="00F430E2" w:rsidP="00E34F7E">
            <w:pPr>
              <w:pStyle w:val="TAC"/>
              <w:rPr>
                <w:lang w:eastAsia="zh-CN"/>
              </w:rPr>
            </w:pPr>
            <w:r>
              <w:rPr>
                <w:lang w:val="en-US" w:eastAsia="zh-CN"/>
              </w:rPr>
              <w:t xml:space="preserve">Rank </w:t>
            </w:r>
            <w:r w:rsidR="00131164">
              <w:rPr>
                <w:lang w:val="en-US" w:eastAsia="zh-CN"/>
              </w:rPr>
              <w:t>2</w:t>
            </w:r>
          </w:p>
        </w:tc>
        <w:tc>
          <w:tcPr>
            <w:tcW w:w="1257" w:type="dxa"/>
          </w:tcPr>
          <w:p w14:paraId="570B73CA" w14:textId="74DD83AF" w:rsidR="00F430E2" w:rsidRPr="00131164" w:rsidRDefault="00131164" w:rsidP="00E34F7E">
            <w:pPr>
              <w:pStyle w:val="TAC"/>
              <w:rPr>
                <w:lang w:val="en-US" w:eastAsia="zh-CN"/>
              </w:rPr>
            </w:pPr>
            <w:r>
              <w:rPr>
                <w:lang w:val="en-US" w:eastAsia="zh-CN"/>
              </w:rPr>
              <w:t>51</w:t>
            </w:r>
          </w:p>
        </w:tc>
        <w:tc>
          <w:tcPr>
            <w:tcW w:w="1344" w:type="dxa"/>
          </w:tcPr>
          <w:p w14:paraId="6D65DF8D" w14:textId="0E69D43D" w:rsidR="00F430E2" w:rsidRPr="00131164" w:rsidRDefault="00131164" w:rsidP="00E34F7E">
            <w:pPr>
              <w:pStyle w:val="TAC"/>
              <w:rPr>
                <w:lang w:val="en-US"/>
              </w:rPr>
            </w:pPr>
            <w:r>
              <w:rPr>
                <w:lang w:val="en-US"/>
              </w:rPr>
              <w:t>TBD</w:t>
            </w:r>
          </w:p>
        </w:tc>
        <w:tc>
          <w:tcPr>
            <w:tcW w:w="1632" w:type="dxa"/>
          </w:tcPr>
          <w:p w14:paraId="783E15E3" w14:textId="77777777" w:rsidR="00F430E2" w:rsidRDefault="00F430E2" w:rsidP="00E34F7E">
            <w:pPr>
              <w:pStyle w:val="TAC"/>
              <w:rPr>
                <w:lang w:eastAsia="zh-CN"/>
              </w:rPr>
            </w:pPr>
            <w:r w:rsidRPr="009E763A">
              <w:t>TDLA30-10</w:t>
            </w:r>
          </w:p>
        </w:tc>
        <w:tc>
          <w:tcPr>
            <w:tcW w:w="1584" w:type="dxa"/>
          </w:tcPr>
          <w:p w14:paraId="00DA9470" w14:textId="15C44276" w:rsidR="00F430E2" w:rsidRPr="00EE3671" w:rsidRDefault="00131164" w:rsidP="00E34F7E">
            <w:pPr>
              <w:pStyle w:val="TAC"/>
              <w:rPr>
                <w:lang w:val="en-US" w:eastAsia="zh-CN"/>
              </w:rPr>
            </w:pPr>
            <w:r w:rsidRPr="00EE3671">
              <w:rPr>
                <w:lang w:val="en-US" w:eastAsia="zh-CN"/>
              </w:rPr>
              <w:t>Qualcomm</w:t>
            </w:r>
          </w:p>
        </w:tc>
      </w:tr>
      <w:tr w:rsidR="008D257B" w14:paraId="64EBCDF3" w14:textId="77777777" w:rsidTr="00E34F7E">
        <w:tc>
          <w:tcPr>
            <w:tcW w:w="1558" w:type="dxa"/>
            <w:tcBorders>
              <w:top w:val="nil"/>
            </w:tcBorders>
          </w:tcPr>
          <w:p w14:paraId="31746C03" w14:textId="77777777" w:rsidR="008D257B" w:rsidRPr="00B844D9" w:rsidRDefault="008D257B" w:rsidP="008D257B">
            <w:pPr>
              <w:pStyle w:val="TAC"/>
              <w:rPr>
                <w:lang w:val="en-US" w:eastAsia="zh-CN"/>
              </w:rPr>
            </w:pPr>
          </w:p>
        </w:tc>
        <w:tc>
          <w:tcPr>
            <w:tcW w:w="1090" w:type="dxa"/>
          </w:tcPr>
          <w:p w14:paraId="5A606CFB" w14:textId="77777777" w:rsidR="008D257B" w:rsidRDefault="008D257B" w:rsidP="008D257B">
            <w:pPr>
              <w:pStyle w:val="TAC"/>
              <w:rPr>
                <w:lang w:val="en-US" w:eastAsia="zh-CN"/>
              </w:rPr>
            </w:pPr>
            <w:r>
              <w:rPr>
                <w:lang w:val="en-US" w:eastAsia="zh-CN"/>
              </w:rPr>
              <w:t>3/4</w:t>
            </w:r>
          </w:p>
        </w:tc>
        <w:tc>
          <w:tcPr>
            <w:tcW w:w="1166" w:type="dxa"/>
          </w:tcPr>
          <w:p w14:paraId="4041B45F" w14:textId="77777777" w:rsidR="008D257B" w:rsidRDefault="008D257B" w:rsidP="008D257B">
            <w:pPr>
              <w:pStyle w:val="TAC"/>
              <w:rPr>
                <w:lang w:val="en-US" w:eastAsia="zh-CN"/>
              </w:rPr>
            </w:pPr>
            <w:r w:rsidRPr="00ED2C04">
              <w:rPr>
                <w:highlight w:val="yellow"/>
                <w:lang w:val="en-US" w:eastAsia="zh-CN"/>
              </w:rPr>
              <w:t>Rank 2?</w:t>
            </w:r>
          </w:p>
        </w:tc>
        <w:tc>
          <w:tcPr>
            <w:tcW w:w="1257" w:type="dxa"/>
          </w:tcPr>
          <w:p w14:paraId="33B17C86" w14:textId="4E718B1D" w:rsidR="008D257B" w:rsidRPr="00B844D9" w:rsidRDefault="008D257B" w:rsidP="008D257B">
            <w:pPr>
              <w:pStyle w:val="TAC"/>
              <w:rPr>
                <w:lang w:val="en-US" w:eastAsia="zh-CN"/>
              </w:rPr>
            </w:pPr>
            <w:r>
              <w:rPr>
                <w:lang w:val="en-US" w:eastAsia="zh-CN"/>
              </w:rPr>
              <w:t>10</w:t>
            </w:r>
          </w:p>
        </w:tc>
        <w:tc>
          <w:tcPr>
            <w:tcW w:w="1344" w:type="dxa"/>
          </w:tcPr>
          <w:p w14:paraId="3B02FC9E" w14:textId="7B03D70C" w:rsidR="008D257B" w:rsidRPr="007F2542" w:rsidRDefault="008D257B" w:rsidP="008D257B">
            <w:pPr>
              <w:pStyle w:val="TAC"/>
            </w:pPr>
            <w:r>
              <w:rPr>
                <w:lang w:val="en-US"/>
              </w:rPr>
              <w:t>TBD</w:t>
            </w:r>
          </w:p>
        </w:tc>
        <w:tc>
          <w:tcPr>
            <w:tcW w:w="1632" w:type="dxa"/>
          </w:tcPr>
          <w:p w14:paraId="7CA20E5D" w14:textId="750B0255" w:rsidR="008D257B" w:rsidRPr="009E763A" w:rsidRDefault="008D257B" w:rsidP="008D257B">
            <w:pPr>
              <w:pStyle w:val="TAC"/>
            </w:pPr>
            <w:r w:rsidRPr="009E763A">
              <w:t>TDLA30-10</w:t>
            </w:r>
          </w:p>
        </w:tc>
        <w:tc>
          <w:tcPr>
            <w:tcW w:w="1584" w:type="dxa"/>
          </w:tcPr>
          <w:p w14:paraId="700E053C" w14:textId="42656938" w:rsidR="008D257B" w:rsidRPr="00EE3671" w:rsidRDefault="008D257B" w:rsidP="008D257B">
            <w:pPr>
              <w:pStyle w:val="TAC"/>
              <w:rPr>
                <w:lang w:eastAsia="zh-CN"/>
              </w:rPr>
            </w:pPr>
            <w:r w:rsidRPr="00EE3671">
              <w:rPr>
                <w:lang w:val="en-US" w:eastAsia="zh-CN"/>
              </w:rPr>
              <w:t>Nokia</w:t>
            </w:r>
          </w:p>
        </w:tc>
      </w:tr>
      <w:tr w:rsidR="008D257B" w14:paraId="38417912" w14:textId="77777777" w:rsidTr="00E34F7E">
        <w:tc>
          <w:tcPr>
            <w:tcW w:w="1558" w:type="dxa"/>
          </w:tcPr>
          <w:p w14:paraId="4548C68F" w14:textId="77777777" w:rsidR="008D257B" w:rsidRDefault="008D257B" w:rsidP="008D257B">
            <w:pPr>
              <w:pStyle w:val="TAC"/>
              <w:rPr>
                <w:lang w:val="en-US" w:eastAsia="zh-CN"/>
              </w:rPr>
            </w:pPr>
            <w:r>
              <w:rPr>
                <w:lang w:val="en-US" w:eastAsia="zh-CN"/>
              </w:rPr>
              <w:t>256QAM</w:t>
            </w:r>
          </w:p>
        </w:tc>
        <w:tc>
          <w:tcPr>
            <w:tcW w:w="1090" w:type="dxa"/>
          </w:tcPr>
          <w:p w14:paraId="13F62947" w14:textId="77777777" w:rsidR="008D257B" w:rsidRDefault="008D257B" w:rsidP="008D257B">
            <w:pPr>
              <w:pStyle w:val="TAC"/>
              <w:rPr>
                <w:lang w:val="en-US" w:eastAsia="zh-CN"/>
              </w:rPr>
            </w:pPr>
            <w:r>
              <w:rPr>
                <w:lang w:val="en-US" w:eastAsia="zh-CN"/>
              </w:rPr>
              <w:t>4/5</w:t>
            </w:r>
          </w:p>
        </w:tc>
        <w:tc>
          <w:tcPr>
            <w:tcW w:w="1166" w:type="dxa"/>
          </w:tcPr>
          <w:p w14:paraId="659A4DA6" w14:textId="77777777" w:rsidR="008D257B" w:rsidRDefault="008D257B" w:rsidP="008D257B">
            <w:pPr>
              <w:pStyle w:val="TAC"/>
              <w:rPr>
                <w:lang w:val="en-US" w:eastAsia="zh-CN"/>
              </w:rPr>
            </w:pPr>
            <w:r>
              <w:rPr>
                <w:lang w:val="en-US" w:eastAsia="zh-CN"/>
              </w:rPr>
              <w:t>Rank 1</w:t>
            </w:r>
          </w:p>
        </w:tc>
        <w:tc>
          <w:tcPr>
            <w:tcW w:w="1257" w:type="dxa"/>
          </w:tcPr>
          <w:p w14:paraId="6BA1D6BB" w14:textId="47EBAA48" w:rsidR="008D257B" w:rsidRDefault="008D257B" w:rsidP="008D257B">
            <w:pPr>
              <w:pStyle w:val="TAC"/>
              <w:rPr>
                <w:lang w:val="en-US" w:eastAsia="zh-CN"/>
              </w:rPr>
            </w:pPr>
            <w:r>
              <w:rPr>
                <w:lang w:val="en-US" w:eastAsia="zh-CN"/>
              </w:rPr>
              <w:t>7</w:t>
            </w:r>
          </w:p>
        </w:tc>
        <w:tc>
          <w:tcPr>
            <w:tcW w:w="1344" w:type="dxa"/>
          </w:tcPr>
          <w:p w14:paraId="3AB7C6AF" w14:textId="7137C754" w:rsidR="008D257B" w:rsidRDefault="008D257B" w:rsidP="008D257B">
            <w:pPr>
              <w:pStyle w:val="TAC"/>
              <w:rPr>
                <w:lang w:val="en-US"/>
              </w:rPr>
            </w:pPr>
            <w:r>
              <w:rPr>
                <w:lang w:val="en-US"/>
              </w:rPr>
              <w:t>TBD</w:t>
            </w:r>
          </w:p>
        </w:tc>
        <w:tc>
          <w:tcPr>
            <w:tcW w:w="1632" w:type="dxa"/>
          </w:tcPr>
          <w:p w14:paraId="374E0011" w14:textId="4990F70F" w:rsidR="008D257B" w:rsidRPr="009E763A" w:rsidRDefault="008D257B" w:rsidP="008D257B">
            <w:pPr>
              <w:pStyle w:val="TAC"/>
            </w:pPr>
            <w:r w:rsidRPr="009E763A">
              <w:t>TDLA30-10</w:t>
            </w:r>
          </w:p>
        </w:tc>
        <w:tc>
          <w:tcPr>
            <w:tcW w:w="1584" w:type="dxa"/>
          </w:tcPr>
          <w:p w14:paraId="46655382" w14:textId="5962D45D" w:rsidR="008D257B" w:rsidRPr="00EE3671" w:rsidRDefault="008D257B" w:rsidP="008D257B">
            <w:pPr>
              <w:pStyle w:val="TAC"/>
              <w:rPr>
                <w:lang w:val="en-US" w:eastAsia="zh-CN"/>
              </w:rPr>
            </w:pPr>
            <w:r w:rsidRPr="00EE3671">
              <w:rPr>
                <w:lang w:val="en-US" w:eastAsia="zh-CN"/>
              </w:rPr>
              <w:t>Nokia</w:t>
            </w:r>
          </w:p>
        </w:tc>
      </w:tr>
    </w:tbl>
    <w:p w14:paraId="7873992A" w14:textId="77777777" w:rsidR="00B94F30" w:rsidRPr="00026E05" w:rsidRDefault="00B94F30" w:rsidP="00026E05">
      <w:pPr>
        <w:spacing w:after="120"/>
        <w:rPr>
          <w:color w:val="000000" w:themeColor="text1"/>
          <w:szCs w:val="24"/>
          <w:lang w:val="en-US" w:eastAsia="zh-CN"/>
        </w:rPr>
      </w:pPr>
    </w:p>
    <w:p w14:paraId="05C7DB98" w14:textId="77777777" w:rsidR="00B94F30" w:rsidRPr="00B94F30" w:rsidRDefault="00B94F30" w:rsidP="00B94F3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B94F30">
        <w:rPr>
          <w:rFonts w:eastAsia="SimSun"/>
          <w:color w:val="000000" w:themeColor="text1"/>
          <w:szCs w:val="24"/>
          <w:lang w:val="en-US" w:eastAsia="zh-CN"/>
        </w:rPr>
        <w:t>Recommended WF</w:t>
      </w:r>
    </w:p>
    <w:p w14:paraId="31F6E587" w14:textId="02A23125" w:rsidR="00026E05" w:rsidRDefault="00026E05" w:rsidP="00B94F3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Define </w:t>
      </w:r>
      <w:r w:rsidR="00990F93">
        <w:rPr>
          <w:rFonts w:eastAsia="SimSun"/>
          <w:color w:val="000000" w:themeColor="text1"/>
          <w:szCs w:val="24"/>
          <w:lang w:val="en-US" w:eastAsia="zh-CN"/>
        </w:rPr>
        <w:t xml:space="preserve">at least </w:t>
      </w:r>
      <w:r>
        <w:rPr>
          <w:rFonts w:eastAsia="SimSun"/>
          <w:color w:val="000000" w:themeColor="text1"/>
          <w:szCs w:val="24"/>
          <w:lang w:val="en-US" w:eastAsia="zh-CN"/>
        </w:rPr>
        <w:t xml:space="preserve">QPSK </w:t>
      </w:r>
      <w:r w:rsidR="007F1FCA">
        <w:rPr>
          <w:rFonts w:eastAsia="SimSun"/>
          <w:color w:val="000000" w:themeColor="text1"/>
          <w:szCs w:val="24"/>
          <w:lang w:val="en-US" w:eastAsia="zh-CN"/>
        </w:rPr>
        <w:t>1/3 rank 1</w:t>
      </w:r>
      <w:r w:rsidR="004A0E77">
        <w:rPr>
          <w:rFonts w:eastAsia="SimSun"/>
          <w:color w:val="000000" w:themeColor="text1"/>
          <w:szCs w:val="24"/>
          <w:lang w:val="en-US" w:eastAsia="zh-CN"/>
        </w:rPr>
        <w:t xml:space="preserve"> (Same requirements as UE </w:t>
      </w:r>
      <w:r w:rsidR="004A0E77" w:rsidRPr="004A0E77">
        <w:rPr>
          <w:rFonts w:eastAsia="SimSun"/>
          <w:color w:val="000000" w:themeColor="text1"/>
          <w:szCs w:val="24"/>
          <w:lang w:val="en-US" w:eastAsia="zh-CN"/>
        </w:rPr>
        <w:t>not supporting eRedCapNotReducedBB-BW-r18</w:t>
      </w:r>
      <w:r w:rsidR="004A0E77">
        <w:rPr>
          <w:rFonts w:eastAsia="SimSun"/>
          <w:color w:val="000000" w:themeColor="text1"/>
          <w:szCs w:val="24"/>
          <w:lang w:val="en-US" w:eastAsia="zh-CN"/>
        </w:rPr>
        <w:t>)</w:t>
      </w:r>
      <w:r w:rsidR="00990F93">
        <w:rPr>
          <w:rFonts w:eastAsia="SimSun"/>
          <w:color w:val="000000" w:themeColor="text1"/>
          <w:szCs w:val="24"/>
          <w:lang w:val="en-US" w:eastAsia="zh-CN"/>
        </w:rPr>
        <w:t>.</w:t>
      </w:r>
    </w:p>
    <w:p w14:paraId="5F400918" w14:textId="38910662" w:rsidR="00B94F30" w:rsidRPr="00B94F30" w:rsidRDefault="00026E05" w:rsidP="00B94F3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Discuss whether to define </w:t>
      </w:r>
      <w:r w:rsidR="00C942A5">
        <w:rPr>
          <w:rFonts w:eastAsia="SimSun"/>
          <w:color w:val="000000" w:themeColor="text1"/>
          <w:szCs w:val="24"/>
          <w:lang w:val="en-US" w:eastAsia="zh-CN"/>
        </w:rPr>
        <w:t xml:space="preserve">other MCS cases: </w:t>
      </w:r>
      <w:r>
        <w:rPr>
          <w:rFonts w:eastAsia="SimSun"/>
          <w:color w:val="000000" w:themeColor="text1"/>
          <w:szCs w:val="24"/>
          <w:lang w:val="en-US" w:eastAsia="zh-CN"/>
        </w:rPr>
        <w:t>16QAM, 64QAM and 256QAM. If defined, what is code rate, PRB size and rank</w:t>
      </w:r>
      <w:r w:rsidR="004C1C52">
        <w:rPr>
          <w:rFonts w:eastAsia="SimSun"/>
          <w:color w:val="000000" w:themeColor="text1"/>
          <w:szCs w:val="24"/>
          <w:lang w:val="en-US" w:eastAsia="zh-CN"/>
        </w:rPr>
        <w:t>.</w:t>
      </w:r>
    </w:p>
    <w:p w14:paraId="3655205B" w14:textId="77777777" w:rsidR="00B94F30" w:rsidRDefault="00B94F30" w:rsidP="00DD19DE">
      <w:pPr>
        <w:rPr>
          <w:color w:val="0070C0"/>
          <w:lang w:val="en-US" w:eastAsia="zh-CN"/>
        </w:rPr>
      </w:pPr>
    </w:p>
    <w:p w14:paraId="6A569562" w14:textId="2435AE21" w:rsidR="00DF02A1" w:rsidRPr="00FB0FA0" w:rsidRDefault="00DF02A1" w:rsidP="00DF02A1">
      <w:pPr>
        <w:pStyle w:val="Heading3"/>
        <w:rPr>
          <w:sz w:val="24"/>
          <w:szCs w:val="16"/>
          <w:lang w:val="en-US"/>
        </w:rPr>
      </w:pPr>
      <w:r w:rsidRPr="00FB0FA0">
        <w:rPr>
          <w:sz w:val="24"/>
          <w:szCs w:val="16"/>
          <w:lang w:val="en-US"/>
        </w:rPr>
        <w:t>Sub-topic 2-</w:t>
      </w:r>
      <w:r w:rsidR="00142161">
        <w:rPr>
          <w:sz w:val="24"/>
          <w:szCs w:val="16"/>
          <w:lang w:val="en-US"/>
        </w:rPr>
        <w:t>3</w:t>
      </w:r>
      <w:r>
        <w:rPr>
          <w:sz w:val="24"/>
          <w:szCs w:val="16"/>
          <w:lang w:val="en-US"/>
        </w:rPr>
        <w:tab/>
      </w:r>
      <w:r w:rsidR="00FD501C">
        <w:rPr>
          <w:sz w:val="24"/>
          <w:szCs w:val="16"/>
          <w:lang w:val="en-US"/>
        </w:rPr>
        <w:t>SDR</w:t>
      </w:r>
      <w:r>
        <w:rPr>
          <w:sz w:val="24"/>
          <w:szCs w:val="16"/>
          <w:lang w:val="en-US"/>
        </w:rPr>
        <w:t xml:space="preserve"> requirements</w:t>
      </w:r>
    </w:p>
    <w:p w14:paraId="70EAFE8F" w14:textId="3AD97462" w:rsidR="00DF02A1" w:rsidRPr="00650A8C" w:rsidRDefault="00DF02A1" w:rsidP="00DF02A1">
      <w:pPr>
        <w:rPr>
          <w:b/>
          <w:color w:val="000000" w:themeColor="text1"/>
          <w:u w:val="single"/>
          <w:lang w:val="en-US" w:eastAsia="ko-KR"/>
        </w:rPr>
      </w:pPr>
      <w:r w:rsidRPr="00650A8C">
        <w:rPr>
          <w:b/>
          <w:color w:val="000000" w:themeColor="text1"/>
          <w:u w:val="single"/>
          <w:lang w:val="en-US" w:eastAsia="ko-KR"/>
        </w:rPr>
        <w:t>Issue 2-</w:t>
      </w:r>
      <w:r w:rsidR="00E2234E">
        <w:rPr>
          <w:b/>
          <w:color w:val="000000" w:themeColor="text1"/>
          <w:u w:val="single"/>
          <w:lang w:val="en-US" w:eastAsia="ko-KR"/>
        </w:rPr>
        <w:t>3</w:t>
      </w:r>
      <w:r w:rsidR="00606826" w:rsidRPr="00650A8C">
        <w:rPr>
          <w:b/>
          <w:color w:val="000000" w:themeColor="text1"/>
          <w:u w:val="single"/>
          <w:lang w:val="en-US" w:eastAsia="ko-KR"/>
        </w:rPr>
        <w:t>-1</w:t>
      </w:r>
      <w:r w:rsidRPr="00650A8C">
        <w:rPr>
          <w:b/>
          <w:color w:val="000000" w:themeColor="text1"/>
          <w:u w:val="single"/>
          <w:lang w:val="en-US" w:eastAsia="ko-KR"/>
        </w:rPr>
        <w:t xml:space="preserve">: </w:t>
      </w:r>
      <w:r w:rsidR="00650A8C" w:rsidRPr="00650A8C">
        <w:rPr>
          <w:b/>
          <w:color w:val="000000" w:themeColor="text1"/>
          <w:u w:val="single"/>
          <w:lang w:val="en-US" w:eastAsia="ko-KR"/>
        </w:rPr>
        <w:t>Applicability of SDR requirements for eRedCap UEs.</w:t>
      </w:r>
    </w:p>
    <w:p w14:paraId="0234A339" w14:textId="21A155BE" w:rsidR="00DF02A1" w:rsidRPr="00650A8C" w:rsidRDefault="00DF02A1" w:rsidP="00DF02A1">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650A8C">
        <w:rPr>
          <w:rFonts w:eastAsia="SimSun"/>
          <w:color w:val="000000" w:themeColor="text1"/>
          <w:szCs w:val="24"/>
          <w:lang w:val="en-US" w:eastAsia="zh-CN"/>
        </w:rPr>
        <w:t>Proposals</w:t>
      </w:r>
      <w:r w:rsidR="00606826" w:rsidRPr="00650A8C">
        <w:rPr>
          <w:rFonts w:eastAsia="SimSun"/>
          <w:color w:val="000000" w:themeColor="text1"/>
          <w:szCs w:val="24"/>
          <w:lang w:val="en-US" w:eastAsia="zh-CN"/>
        </w:rPr>
        <w:t xml:space="preserve"> (Ericsson, Huawei</w:t>
      </w:r>
      <w:r w:rsidR="00AE098E">
        <w:rPr>
          <w:rFonts w:eastAsia="SimSun"/>
          <w:color w:val="000000" w:themeColor="text1"/>
          <w:szCs w:val="24"/>
          <w:lang w:val="en-US" w:eastAsia="zh-CN"/>
        </w:rPr>
        <w:t>, Nokia</w:t>
      </w:r>
      <w:r w:rsidR="00606826" w:rsidRPr="00650A8C">
        <w:rPr>
          <w:rFonts w:eastAsia="SimSun"/>
          <w:color w:val="000000" w:themeColor="text1"/>
          <w:szCs w:val="24"/>
          <w:lang w:val="en-US" w:eastAsia="zh-CN"/>
        </w:rPr>
        <w:t>)</w:t>
      </w:r>
    </w:p>
    <w:p w14:paraId="6C40F51E" w14:textId="77777777" w:rsidR="00B94FCA" w:rsidRPr="00B94FCA" w:rsidRDefault="00650A8C" w:rsidP="00B94FC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650A8C">
        <w:rPr>
          <w:color w:val="000000" w:themeColor="text1"/>
        </w:rPr>
        <w:t>Reuse the existing SDR test setup for eRedCap</w:t>
      </w:r>
    </w:p>
    <w:p w14:paraId="137EE04C" w14:textId="03836C34" w:rsidR="00B94FCA" w:rsidRPr="00B94FCA" w:rsidRDefault="00561229" w:rsidP="00B94FCA">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Pr>
          <w:color w:val="000000" w:themeColor="text1"/>
          <w:szCs w:val="24"/>
          <w:lang w:val="en-US" w:eastAsia="zh-CN"/>
        </w:rPr>
        <w:t xml:space="preserve">(Nokia) </w:t>
      </w:r>
      <w:r w:rsidR="00B94FCA">
        <w:rPr>
          <w:color w:val="000000" w:themeColor="text1"/>
          <w:szCs w:val="24"/>
          <w:lang w:val="en-US" w:eastAsia="zh-CN"/>
        </w:rPr>
        <w:t>Existing PRB bundling type and bundling size parameters can be applicable for e</w:t>
      </w:r>
      <w:r w:rsidR="00B94FCA" w:rsidRPr="00B94FCA">
        <w:rPr>
          <w:color w:val="000000" w:themeColor="text1"/>
          <w:szCs w:val="24"/>
          <w:lang w:val="en-US" w:eastAsia="zh-CN"/>
        </w:rPr>
        <w:t>RedCap</w:t>
      </w:r>
      <w:r w:rsidR="00EA63A2">
        <w:rPr>
          <w:color w:val="000000" w:themeColor="text1"/>
          <w:szCs w:val="24"/>
          <w:lang w:val="en-US" w:eastAsia="zh-CN"/>
        </w:rPr>
        <w:t xml:space="preserve">, i.e., </w:t>
      </w:r>
      <w:r w:rsidR="00EA63A2" w:rsidRPr="00EA63A2">
        <w:rPr>
          <w:color w:val="000000" w:themeColor="text1"/>
          <w:szCs w:val="24"/>
          <w:lang w:val="en-US" w:eastAsia="zh-CN"/>
        </w:rPr>
        <w:t xml:space="preserve">PRBs </w:t>
      </w:r>
      <w:r w:rsidR="00EA63A2">
        <w:rPr>
          <w:color w:val="000000" w:themeColor="text1"/>
          <w:szCs w:val="24"/>
          <w:lang w:val="en-US" w:eastAsia="zh-CN"/>
        </w:rPr>
        <w:t>are</w:t>
      </w:r>
      <w:r w:rsidR="00EA63A2" w:rsidRPr="00EA63A2">
        <w:rPr>
          <w:color w:val="000000" w:themeColor="text1"/>
          <w:szCs w:val="24"/>
          <w:lang w:val="en-US" w:eastAsia="zh-CN"/>
        </w:rPr>
        <w:t xml:space="preserve"> allocated in contiguous manner</w:t>
      </w:r>
      <w:r w:rsidR="00EA63A2">
        <w:rPr>
          <w:color w:val="000000" w:themeColor="text1"/>
          <w:szCs w:val="24"/>
          <w:lang w:val="en-US" w:eastAsia="zh-CN"/>
        </w:rPr>
        <w:t>.</w:t>
      </w:r>
    </w:p>
    <w:p w14:paraId="62FFEB6E" w14:textId="77777777" w:rsidR="00DF02A1" w:rsidRPr="00650A8C" w:rsidRDefault="00DF02A1" w:rsidP="00DF02A1">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650A8C">
        <w:rPr>
          <w:rFonts w:eastAsia="SimSun"/>
          <w:color w:val="000000" w:themeColor="text1"/>
          <w:szCs w:val="24"/>
          <w:lang w:val="en-US" w:eastAsia="zh-CN"/>
        </w:rPr>
        <w:t>Recommended WF</w:t>
      </w:r>
    </w:p>
    <w:p w14:paraId="0EF7BAA6" w14:textId="4406DB13" w:rsidR="00DF02A1" w:rsidRPr="00561229" w:rsidRDefault="00561229" w:rsidP="00650A8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Pr>
          <w:color w:val="000000" w:themeColor="text1"/>
        </w:rPr>
        <w:t xml:space="preserve">SDR requirements are applicable for </w:t>
      </w:r>
      <w:r w:rsidR="00650A8C" w:rsidRPr="00650A8C">
        <w:rPr>
          <w:color w:val="000000" w:themeColor="text1"/>
        </w:rPr>
        <w:t>eRedCap</w:t>
      </w:r>
      <w:r>
        <w:rPr>
          <w:color w:val="000000" w:themeColor="text1"/>
        </w:rPr>
        <w:t xml:space="preserve">. </w:t>
      </w:r>
    </w:p>
    <w:p w14:paraId="5AECE5A5" w14:textId="276FF18B" w:rsidR="00561229" w:rsidRPr="00650A8C" w:rsidRDefault="00561229" w:rsidP="0056122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Pr>
          <w:color w:val="000000" w:themeColor="text1"/>
          <w:szCs w:val="24"/>
          <w:lang w:val="en-US" w:eastAsia="zh-CN"/>
        </w:rPr>
        <w:t>Existing PRB bundling type and bundling size parameters can be applicable for e</w:t>
      </w:r>
      <w:r w:rsidRPr="00B94FCA">
        <w:rPr>
          <w:color w:val="000000" w:themeColor="text1"/>
          <w:szCs w:val="24"/>
          <w:lang w:val="en-US" w:eastAsia="zh-CN"/>
        </w:rPr>
        <w:t>RedCap</w:t>
      </w:r>
      <w:r>
        <w:rPr>
          <w:color w:val="000000" w:themeColor="text1"/>
          <w:szCs w:val="24"/>
          <w:lang w:val="en-US" w:eastAsia="zh-CN"/>
        </w:rPr>
        <w:t xml:space="preserve">, i.e., </w:t>
      </w:r>
      <w:r w:rsidRPr="00EA63A2">
        <w:rPr>
          <w:color w:val="000000" w:themeColor="text1"/>
          <w:szCs w:val="24"/>
          <w:lang w:val="en-US" w:eastAsia="zh-CN"/>
        </w:rPr>
        <w:t xml:space="preserve">PRBs </w:t>
      </w:r>
      <w:r>
        <w:rPr>
          <w:color w:val="000000" w:themeColor="text1"/>
          <w:szCs w:val="24"/>
          <w:lang w:val="en-US" w:eastAsia="zh-CN"/>
        </w:rPr>
        <w:t>are</w:t>
      </w:r>
      <w:r w:rsidRPr="00EA63A2">
        <w:rPr>
          <w:color w:val="000000" w:themeColor="text1"/>
          <w:szCs w:val="24"/>
          <w:lang w:val="en-US" w:eastAsia="zh-CN"/>
        </w:rPr>
        <w:t xml:space="preserve"> allocated in contiguous manner</w:t>
      </w:r>
      <w:r>
        <w:rPr>
          <w:color w:val="000000" w:themeColor="text1"/>
          <w:szCs w:val="24"/>
          <w:lang w:val="en-US" w:eastAsia="zh-CN"/>
        </w:rPr>
        <w:t>.</w:t>
      </w:r>
    </w:p>
    <w:p w14:paraId="267ED24D" w14:textId="77777777" w:rsidR="00DF02A1" w:rsidRPr="00650A8C" w:rsidRDefault="00DF02A1" w:rsidP="00DD19DE">
      <w:pPr>
        <w:rPr>
          <w:color w:val="000000" w:themeColor="text1"/>
          <w:lang w:val="en-US" w:eastAsia="zh-CN"/>
        </w:rPr>
      </w:pPr>
    </w:p>
    <w:p w14:paraId="4A60E704" w14:textId="4893AC69" w:rsidR="00707B4E" w:rsidRPr="00650A8C" w:rsidRDefault="00707B4E" w:rsidP="00707B4E">
      <w:pPr>
        <w:rPr>
          <w:b/>
          <w:color w:val="000000" w:themeColor="text1"/>
          <w:u w:val="single"/>
          <w:lang w:val="en-US" w:eastAsia="ko-KR"/>
        </w:rPr>
      </w:pPr>
      <w:r w:rsidRPr="00650A8C">
        <w:rPr>
          <w:b/>
          <w:color w:val="000000" w:themeColor="text1"/>
          <w:u w:val="single"/>
          <w:lang w:val="en-US" w:eastAsia="ko-KR"/>
        </w:rPr>
        <w:t>Issue 2-</w:t>
      </w:r>
      <w:r w:rsidR="00E2234E">
        <w:rPr>
          <w:b/>
          <w:color w:val="000000" w:themeColor="text1"/>
          <w:u w:val="single"/>
          <w:lang w:val="en-US" w:eastAsia="ko-KR"/>
        </w:rPr>
        <w:t>3</w:t>
      </w:r>
      <w:r w:rsidRPr="00650A8C">
        <w:rPr>
          <w:b/>
          <w:color w:val="000000" w:themeColor="text1"/>
          <w:u w:val="single"/>
          <w:lang w:val="en-US" w:eastAsia="ko-KR"/>
        </w:rPr>
        <w:t>-</w:t>
      </w:r>
      <w:r>
        <w:rPr>
          <w:b/>
          <w:color w:val="000000" w:themeColor="text1"/>
          <w:u w:val="single"/>
          <w:lang w:val="en-US" w:eastAsia="ko-KR"/>
        </w:rPr>
        <w:t>2</w:t>
      </w:r>
      <w:r w:rsidRPr="00650A8C">
        <w:rPr>
          <w:b/>
          <w:color w:val="000000" w:themeColor="text1"/>
          <w:u w:val="single"/>
          <w:lang w:val="en-US" w:eastAsia="ko-KR"/>
        </w:rPr>
        <w:t xml:space="preserve">: </w:t>
      </w:r>
      <w:r>
        <w:rPr>
          <w:b/>
          <w:color w:val="000000" w:themeColor="text1"/>
          <w:u w:val="single"/>
          <w:lang w:val="en-US" w:eastAsia="ko-KR"/>
        </w:rPr>
        <w:t xml:space="preserve">How to capture the </w:t>
      </w:r>
      <w:r w:rsidR="00551B17">
        <w:rPr>
          <w:b/>
          <w:color w:val="000000" w:themeColor="text1"/>
          <w:u w:val="single"/>
          <w:lang w:val="en-US" w:eastAsia="ko-KR"/>
        </w:rPr>
        <w:t>applicability.</w:t>
      </w:r>
    </w:p>
    <w:p w14:paraId="028B6830" w14:textId="4EF315BB" w:rsidR="00707B4E" w:rsidRPr="00650A8C" w:rsidRDefault="00707B4E" w:rsidP="00707B4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650A8C">
        <w:rPr>
          <w:rFonts w:eastAsia="SimSun"/>
          <w:color w:val="000000" w:themeColor="text1"/>
          <w:szCs w:val="24"/>
          <w:lang w:val="en-US" w:eastAsia="zh-CN"/>
        </w:rPr>
        <w:t>Proposals (</w:t>
      </w:r>
      <w:r>
        <w:rPr>
          <w:rFonts w:eastAsia="SimSun"/>
          <w:color w:val="000000" w:themeColor="text1"/>
          <w:szCs w:val="24"/>
          <w:lang w:val="en-US" w:eastAsia="zh-CN"/>
        </w:rPr>
        <w:t>Huawei</w:t>
      </w:r>
      <w:r w:rsidRPr="00650A8C">
        <w:rPr>
          <w:rFonts w:eastAsia="SimSun"/>
          <w:color w:val="000000" w:themeColor="text1"/>
          <w:szCs w:val="24"/>
          <w:lang w:val="en-US" w:eastAsia="zh-CN"/>
        </w:rPr>
        <w:t>)</w:t>
      </w:r>
    </w:p>
    <w:p w14:paraId="3928A3D9" w14:textId="040E9583" w:rsidR="00707B4E" w:rsidRDefault="008A1E02" w:rsidP="00707B4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Update TS 38.101-4 </w:t>
      </w:r>
      <w:r w:rsidR="009B02CF">
        <w:rPr>
          <w:rFonts w:eastAsia="SimSun"/>
          <w:color w:val="000000" w:themeColor="text1"/>
          <w:szCs w:val="24"/>
          <w:lang w:val="en-US" w:eastAsia="zh-CN"/>
        </w:rPr>
        <w:t xml:space="preserve">5.5.1 </w:t>
      </w:r>
      <w:r>
        <w:rPr>
          <w:rFonts w:eastAsia="SimSun"/>
          <w:color w:val="000000" w:themeColor="text1"/>
          <w:szCs w:val="24"/>
          <w:lang w:val="en-US" w:eastAsia="zh-CN"/>
        </w:rPr>
        <w:t>as follows</w:t>
      </w:r>
      <w:r w:rsidR="009B02CF">
        <w:rPr>
          <w:rFonts w:eastAsia="SimSun"/>
          <w:color w:val="000000" w:themeColor="text1"/>
          <w:szCs w:val="24"/>
          <w:lang w:val="en-US" w:eastAsia="zh-CN"/>
        </w:rPr>
        <w:t>:</w:t>
      </w:r>
    </w:p>
    <w:tbl>
      <w:tblPr>
        <w:tblStyle w:val="TableGrid"/>
        <w:tblW w:w="0" w:type="auto"/>
        <w:tblInd w:w="1440" w:type="dxa"/>
        <w:tblLook w:val="04A0" w:firstRow="1" w:lastRow="0" w:firstColumn="1" w:lastColumn="0" w:noHBand="0" w:noVBand="1"/>
      </w:tblPr>
      <w:tblGrid>
        <w:gridCol w:w="8191"/>
      </w:tblGrid>
      <w:tr w:rsidR="009B02CF" w14:paraId="0A98F804" w14:textId="77777777" w:rsidTr="009B02CF">
        <w:tc>
          <w:tcPr>
            <w:tcW w:w="9631" w:type="dxa"/>
          </w:tcPr>
          <w:p w14:paraId="657D2B10" w14:textId="7165E4F3" w:rsidR="009B02CF" w:rsidRDefault="009B02CF" w:rsidP="009B02CF">
            <w:pPr>
              <w:overflowPunct/>
              <w:autoSpaceDE/>
              <w:autoSpaceDN/>
              <w:adjustRightInd/>
              <w:spacing w:after="120"/>
              <w:textAlignment w:val="auto"/>
              <w:rPr>
                <w:rFonts w:eastAsia="SimSun"/>
                <w:color w:val="000000" w:themeColor="text1"/>
                <w:szCs w:val="24"/>
                <w:lang w:val="en-US" w:eastAsia="zh-CN"/>
              </w:rPr>
            </w:pPr>
            <w:r w:rsidRPr="009B02CF">
              <w:rPr>
                <w:rFonts w:eastAsia="SimSun"/>
                <w:color w:val="000000" w:themeColor="text1"/>
                <w:szCs w:val="24"/>
                <w:lang w:val="en-US" w:eastAsia="zh-CN"/>
              </w:rPr>
              <w:t>5.5.1</w:t>
            </w:r>
            <w:r w:rsidRPr="009B02CF">
              <w:rPr>
                <w:rFonts w:eastAsia="SimSun"/>
                <w:color w:val="000000" w:themeColor="text1"/>
                <w:szCs w:val="24"/>
                <w:lang w:val="en-US" w:eastAsia="zh-CN"/>
              </w:rPr>
              <w:tab/>
              <w:t xml:space="preserve"> FR1 single carrier requirements</w:t>
            </w:r>
          </w:p>
          <w:p w14:paraId="4C0F79DC" w14:textId="35C519D7" w:rsidR="009B02CF" w:rsidRPr="009B02CF" w:rsidRDefault="009B02CF" w:rsidP="009B02CF">
            <w:pPr>
              <w:spacing w:after="120"/>
              <w:rPr>
                <w:color w:val="000000" w:themeColor="text1"/>
                <w:szCs w:val="24"/>
                <w:lang w:val="en-US" w:eastAsia="zh-CN"/>
              </w:rPr>
            </w:pPr>
            <w:r w:rsidRPr="009B02CF">
              <w:rPr>
                <w:color w:val="000000" w:themeColor="text1"/>
                <w:szCs w:val="24"/>
                <w:lang w:val="en-US" w:eastAsia="zh-CN"/>
              </w:rPr>
              <w:t>The requirements in this clause are applicable to the FR1 single carrier case.</w:t>
            </w:r>
          </w:p>
          <w:p w14:paraId="08C2D3F4" w14:textId="77777777" w:rsidR="009B02CF" w:rsidRPr="009B02CF" w:rsidRDefault="009B02CF" w:rsidP="009B02CF">
            <w:pPr>
              <w:spacing w:after="120"/>
              <w:rPr>
                <w:color w:val="000000" w:themeColor="text1"/>
                <w:szCs w:val="24"/>
                <w:lang w:val="en-US" w:eastAsia="zh-CN"/>
              </w:rPr>
            </w:pPr>
            <w:r w:rsidRPr="009B02CF">
              <w:rPr>
                <w:color w:val="000000" w:themeColor="text1"/>
                <w:szCs w:val="24"/>
                <w:lang w:val="en-US" w:eastAsia="zh-CN"/>
              </w:rPr>
              <w:t>The requirements and procedure defined in Clause 5.5A.1 apply using operating band instead of CA configuration, and bandwidth instead of bandwidth combination.</w:t>
            </w:r>
          </w:p>
          <w:p w14:paraId="3549E1C0" w14:textId="77777777" w:rsidR="009B02CF" w:rsidRPr="009B02CF" w:rsidRDefault="009B02CF" w:rsidP="009B02CF">
            <w:pPr>
              <w:spacing w:after="120"/>
              <w:rPr>
                <w:color w:val="000000" w:themeColor="text1"/>
                <w:szCs w:val="24"/>
                <w:lang w:val="en-US" w:eastAsia="zh-CN"/>
              </w:rPr>
            </w:pPr>
            <w:r w:rsidRPr="009B02CF">
              <w:rPr>
                <w:color w:val="000000" w:themeColor="text1"/>
                <w:szCs w:val="24"/>
                <w:lang w:val="en-US" w:eastAsia="zh-CN"/>
              </w:rPr>
              <w:t xml:space="preserve">For RedCap </w:t>
            </w:r>
            <w:r w:rsidRPr="009B02CF">
              <w:rPr>
                <w:color w:val="FF0000"/>
                <w:szCs w:val="24"/>
                <w:lang w:val="en-US" w:eastAsia="zh-CN"/>
              </w:rPr>
              <w:t>and eRedCap</w:t>
            </w:r>
            <w:r w:rsidRPr="009B02CF">
              <w:rPr>
                <w:color w:val="000000" w:themeColor="text1"/>
                <w:szCs w:val="24"/>
                <w:lang w:val="en-US" w:eastAsia="zh-CN"/>
              </w:rPr>
              <w:t xml:space="preserve">, the requirements and procedure are defined in Clause 5.5A.1 except that the MIMO layers are configured to 2 for UE supporting 2 MIMO layers and 1 for UE supporting 1 MIMO layers for all operating band. Antenna configuration is 1x1 for UE supporting 1 layer and 2x2 for UE supporting 2 layers. </w:t>
            </w:r>
          </w:p>
          <w:p w14:paraId="6E665FBC" w14:textId="77777777" w:rsidR="009B02CF" w:rsidRPr="009B02CF" w:rsidRDefault="009B02CF" w:rsidP="009B02CF">
            <w:pPr>
              <w:spacing w:after="120"/>
              <w:rPr>
                <w:color w:val="FF0000"/>
                <w:szCs w:val="24"/>
                <w:lang w:val="en-US" w:eastAsia="zh-CN"/>
              </w:rPr>
            </w:pPr>
            <w:r w:rsidRPr="009B02CF">
              <w:rPr>
                <w:color w:val="FF0000"/>
                <w:szCs w:val="24"/>
                <w:lang w:val="en-US" w:eastAsia="zh-CN"/>
              </w:rPr>
              <w:t>For eRedCap with reduced peak date rate and reduced baseband bandwidth in FR1, only 25 PRBs for 15kHz SCS and 12RBs for 30kHz SCS are allocated for PDSCH transmission.</w:t>
            </w:r>
          </w:p>
          <w:p w14:paraId="1767F7C5" w14:textId="68739918" w:rsidR="009B02CF" w:rsidRPr="009B02CF" w:rsidRDefault="009B02CF" w:rsidP="009B02CF">
            <w:pPr>
              <w:overflowPunct/>
              <w:autoSpaceDE/>
              <w:autoSpaceDN/>
              <w:adjustRightInd/>
              <w:spacing w:after="120"/>
              <w:textAlignment w:val="auto"/>
              <w:rPr>
                <w:rFonts w:eastAsia="SimSun"/>
                <w:color w:val="000000" w:themeColor="text1"/>
                <w:szCs w:val="24"/>
                <w:lang w:val="en-US" w:eastAsia="zh-CN"/>
              </w:rPr>
            </w:pPr>
            <w:r w:rsidRPr="009B02CF">
              <w:rPr>
                <w:color w:val="000000" w:themeColor="text1"/>
                <w:szCs w:val="24"/>
                <w:lang w:val="en-US" w:eastAsia="zh-CN"/>
              </w:rPr>
              <w:t>For RedCap UE with HD-FDD mode, the additional test parameters are specified in Table 5.5.1-1.</w:t>
            </w:r>
          </w:p>
        </w:tc>
      </w:tr>
    </w:tbl>
    <w:p w14:paraId="058C509D" w14:textId="77777777" w:rsidR="009B02CF" w:rsidRPr="00650A8C" w:rsidRDefault="009B02CF" w:rsidP="009B02CF">
      <w:pPr>
        <w:pStyle w:val="ListParagraph"/>
        <w:overflowPunct/>
        <w:autoSpaceDE/>
        <w:autoSpaceDN/>
        <w:adjustRightInd/>
        <w:spacing w:after="120"/>
        <w:ind w:left="1440" w:firstLineChars="0" w:firstLine="0"/>
        <w:textAlignment w:val="auto"/>
        <w:rPr>
          <w:rFonts w:eastAsia="SimSun"/>
          <w:color w:val="000000" w:themeColor="text1"/>
          <w:szCs w:val="24"/>
          <w:lang w:val="en-US" w:eastAsia="zh-CN"/>
        </w:rPr>
      </w:pPr>
    </w:p>
    <w:p w14:paraId="67228E54" w14:textId="77777777" w:rsidR="00707B4E" w:rsidRPr="00650A8C" w:rsidRDefault="00707B4E" w:rsidP="00707B4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650A8C">
        <w:rPr>
          <w:rFonts w:eastAsia="SimSun"/>
          <w:color w:val="000000" w:themeColor="text1"/>
          <w:szCs w:val="24"/>
          <w:lang w:val="en-US" w:eastAsia="zh-CN"/>
        </w:rPr>
        <w:t>Recommended WF</w:t>
      </w:r>
    </w:p>
    <w:p w14:paraId="33BB1CD6" w14:textId="07F82340" w:rsidR="00707B4E" w:rsidRPr="00650A8C" w:rsidRDefault="009B02CF" w:rsidP="00707B4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Pr>
          <w:color w:val="000000" w:themeColor="text1"/>
        </w:rPr>
        <w:t xml:space="preserve">Discuss the proposed TP. </w:t>
      </w:r>
    </w:p>
    <w:p w14:paraId="2DB238F2" w14:textId="77777777" w:rsidR="00650A8C" w:rsidRDefault="00650A8C" w:rsidP="00DD19DE">
      <w:pPr>
        <w:rPr>
          <w:color w:val="0070C0"/>
          <w:lang w:val="en-US" w:eastAsia="zh-CN"/>
        </w:rPr>
      </w:pPr>
    </w:p>
    <w:p w14:paraId="24CA30F6" w14:textId="74BD5211" w:rsidR="00FD501C" w:rsidRPr="00FB0FA0" w:rsidRDefault="00FD501C" w:rsidP="00FD501C">
      <w:pPr>
        <w:pStyle w:val="Heading3"/>
        <w:rPr>
          <w:sz w:val="24"/>
          <w:szCs w:val="16"/>
          <w:lang w:val="en-US"/>
        </w:rPr>
      </w:pPr>
      <w:r w:rsidRPr="00FB0FA0">
        <w:rPr>
          <w:sz w:val="24"/>
          <w:szCs w:val="16"/>
          <w:lang w:val="en-US"/>
        </w:rPr>
        <w:t>Sub-topic 2-</w:t>
      </w:r>
      <w:r w:rsidR="00142161">
        <w:rPr>
          <w:sz w:val="24"/>
          <w:szCs w:val="16"/>
          <w:lang w:val="en-US"/>
        </w:rPr>
        <w:t>4</w:t>
      </w:r>
      <w:r>
        <w:rPr>
          <w:sz w:val="24"/>
          <w:szCs w:val="16"/>
          <w:lang w:val="en-US"/>
        </w:rPr>
        <w:tab/>
        <w:t>PDCCH/PBCH demodulation requirements</w:t>
      </w:r>
    </w:p>
    <w:p w14:paraId="63D10CC7" w14:textId="09083D91" w:rsidR="00FD501C" w:rsidRPr="00181331" w:rsidRDefault="00FD501C" w:rsidP="00FD501C">
      <w:pPr>
        <w:rPr>
          <w:b/>
          <w:color w:val="000000" w:themeColor="text1"/>
          <w:u w:val="single"/>
          <w:lang w:val="en-US" w:eastAsia="ko-KR"/>
        </w:rPr>
      </w:pPr>
      <w:r w:rsidRPr="00181331">
        <w:rPr>
          <w:b/>
          <w:color w:val="000000" w:themeColor="text1"/>
          <w:u w:val="single"/>
          <w:lang w:val="en-US" w:eastAsia="ko-KR"/>
        </w:rPr>
        <w:t>Issue 2-</w:t>
      </w:r>
      <w:r w:rsidR="00E2234E">
        <w:rPr>
          <w:b/>
          <w:color w:val="000000" w:themeColor="text1"/>
          <w:u w:val="single"/>
          <w:lang w:val="en-US" w:eastAsia="ko-KR"/>
        </w:rPr>
        <w:t>4</w:t>
      </w:r>
      <w:r w:rsidR="00555862" w:rsidRPr="00181331">
        <w:rPr>
          <w:b/>
          <w:color w:val="000000" w:themeColor="text1"/>
          <w:u w:val="single"/>
          <w:lang w:val="en-US" w:eastAsia="ko-KR"/>
        </w:rPr>
        <w:t>-1</w:t>
      </w:r>
      <w:r w:rsidRPr="00181331">
        <w:rPr>
          <w:b/>
          <w:color w:val="000000" w:themeColor="text1"/>
          <w:u w:val="single"/>
          <w:lang w:val="en-US" w:eastAsia="ko-KR"/>
        </w:rPr>
        <w:t xml:space="preserve">: </w:t>
      </w:r>
      <w:r w:rsidR="00340948" w:rsidRPr="00181331">
        <w:rPr>
          <w:b/>
          <w:color w:val="000000" w:themeColor="text1"/>
          <w:u w:val="single"/>
          <w:lang w:val="en-US" w:eastAsia="ko-KR"/>
        </w:rPr>
        <w:t xml:space="preserve">Whether to </w:t>
      </w:r>
      <w:r w:rsidR="00555862" w:rsidRPr="00181331">
        <w:rPr>
          <w:b/>
          <w:color w:val="000000" w:themeColor="text1"/>
          <w:u w:val="single"/>
          <w:lang w:val="en-US" w:eastAsia="ko-KR"/>
        </w:rPr>
        <w:t xml:space="preserve">define PDCCH demodulation </w:t>
      </w:r>
      <w:r w:rsidR="00554706" w:rsidRPr="00181331">
        <w:rPr>
          <w:b/>
          <w:color w:val="000000" w:themeColor="text1"/>
          <w:u w:val="single"/>
          <w:lang w:val="en-US" w:eastAsia="ko-KR"/>
        </w:rPr>
        <w:t>requirements</w:t>
      </w:r>
      <w:r w:rsidR="00517B04">
        <w:rPr>
          <w:b/>
          <w:color w:val="000000" w:themeColor="text1"/>
          <w:u w:val="single"/>
          <w:lang w:val="en-US" w:eastAsia="ko-KR"/>
        </w:rPr>
        <w:t>.</w:t>
      </w:r>
    </w:p>
    <w:p w14:paraId="4A3F1DC5" w14:textId="674B383E" w:rsidR="008631B4" w:rsidRPr="0013602F" w:rsidRDefault="008631B4" w:rsidP="008631B4">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13602F">
        <w:rPr>
          <w:rFonts w:eastAsia="SimSun"/>
          <w:color w:val="000000" w:themeColor="text1"/>
          <w:szCs w:val="24"/>
          <w:lang w:val="en-US" w:eastAsia="zh-CN"/>
        </w:rPr>
        <w:t>Proposals (Apple, Ericsson, Nokia)</w:t>
      </w:r>
    </w:p>
    <w:p w14:paraId="1C7023F4" w14:textId="77777777" w:rsidR="00A4699D" w:rsidRPr="0013602F" w:rsidRDefault="006C7657" w:rsidP="006C765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13602F">
        <w:rPr>
          <w:rFonts w:eastAsia="SimSun"/>
          <w:color w:val="000000" w:themeColor="text1"/>
          <w:szCs w:val="24"/>
          <w:lang w:val="en-US" w:eastAsia="zh-CN"/>
        </w:rPr>
        <w:t xml:space="preserve">Not define </w:t>
      </w:r>
      <w:r w:rsidR="00CB00B9" w:rsidRPr="0013602F">
        <w:rPr>
          <w:rFonts w:eastAsia="SimSun"/>
          <w:color w:val="000000" w:themeColor="text1"/>
          <w:szCs w:val="24"/>
          <w:lang w:val="en-US" w:eastAsia="zh-CN"/>
        </w:rPr>
        <w:t xml:space="preserve">new </w:t>
      </w:r>
      <w:r w:rsidRPr="0013602F">
        <w:rPr>
          <w:rFonts w:eastAsia="SimSun"/>
          <w:color w:val="000000" w:themeColor="text1"/>
          <w:szCs w:val="24"/>
          <w:lang w:val="en-US" w:eastAsia="zh-CN"/>
        </w:rPr>
        <w:t>PDCCH demodulation requirements</w:t>
      </w:r>
    </w:p>
    <w:p w14:paraId="21D53B89" w14:textId="188FD9F8" w:rsidR="00FD501C" w:rsidRPr="0013602F" w:rsidRDefault="00A4699D" w:rsidP="00A4699D">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13602F">
        <w:rPr>
          <w:rFonts w:eastAsia="SimSun"/>
          <w:color w:val="000000" w:themeColor="text1"/>
          <w:szCs w:val="24"/>
          <w:lang w:val="en-US" w:eastAsia="zh-CN"/>
        </w:rPr>
        <w:t>PDCCH demodulation requirements for Rel-17 RedCap are applicable for Rel-18 eRedCap</w:t>
      </w:r>
    </w:p>
    <w:p w14:paraId="0C59BFD4" w14:textId="77777777" w:rsidR="00FD501C" w:rsidRPr="0013602F" w:rsidRDefault="00FD501C" w:rsidP="00FD501C">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13602F">
        <w:rPr>
          <w:rFonts w:eastAsia="SimSun"/>
          <w:color w:val="000000" w:themeColor="text1"/>
          <w:szCs w:val="24"/>
          <w:lang w:val="en-US" w:eastAsia="zh-CN"/>
        </w:rPr>
        <w:t>Recommended WF</w:t>
      </w:r>
    </w:p>
    <w:p w14:paraId="0665943E" w14:textId="32468F60" w:rsidR="006C7657" w:rsidRPr="0013602F" w:rsidRDefault="00CB00B9" w:rsidP="00FD501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13602F">
        <w:rPr>
          <w:rFonts w:eastAsia="SimSun"/>
          <w:b/>
          <w:bCs/>
          <w:color w:val="000000" w:themeColor="text1"/>
          <w:szCs w:val="24"/>
          <w:lang w:eastAsia="zh-CN"/>
        </w:rPr>
        <w:t>Moderator expects this is agreeable without discussion:</w:t>
      </w:r>
    </w:p>
    <w:p w14:paraId="6A20DF4F" w14:textId="32356B35" w:rsidR="00FD501C" w:rsidRPr="0013602F" w:rsidRDefault="006C7657" w:rsidP="00CB00B9">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13602F">
        <w:rPr>
          <w:rFonts w:eastAsia="SimSun"/>
          <w:color w:val="000000" w:themeColor="text1"/>
          <w:szCs w:val="24"/>
          <w:lang w:val="en-US" w:eastAsia="zh-CN"/>
        </w:rPr>
        <w:t xml:space="preserve">Not define </w:t>
      </w:r>
      <w:r w:rsidR="00CB00B9" w:rsidRPr="0013602F">
        <w:rPr>
          <w:rFonts w:eastAsia="SimSun"/>
          <w:color w:val="000000" w:themeColor="text1"/>
          <w:szCs w:val="24"/>
          <w:lang w:val="en-US" w:eastAsia="zh-CN"/>
        </w:rPr>
        <w:t xml:space="preserve">new </w:t>
      </w:r>
      <w:r w:rsidRPr="0013602F">
        <w:rPr>
          <w:rFonts w:eastAsia="SimSun"/>
          <w:color w:val="000000" w:themeColor="text1"/>
          <w:szCs w:val="24"/>
          <w:lang w:val="en-US" w:eastAsia="zh-CN"/>
        </w:rPr>
        <w:t>PDCCH demodulation requirements</w:t>
      </w:r>
    </w:p>
    <w:p w14:paraId="6F33BF05" w14:textId="3B2513F3" w:rsidR="00A4699D" w:rsidRPr="0013602F" w:rsidRDefault="00A4699D" w:rsidP="00A4699D">
      <w:pPr>
        <w:pStyle w:val="ListParagraph"/>
        <w:numPr>
          <w:ilvl w:val="3"/>
          <w:numId w:val="4"/>
        </w:numPr>
        <w:overflowPunct/>
        <w:autoSpaceDE/>
        <w:autoSpaceDN/>
        <w:adjustRightInd/>
        <w:spacing w:after="120"/>
        <w:ind w:firstLineChars="0"/>
        <w:textAlignment w:val="auto"/>
        <w:rPr>
          <w:rFonts w:eastAsia="SimSun"/>
          <w:color w:val="000000" w:themeColor="text1"/>
          <w:szCs w:val="24"/>
          <w:lang w:val="en-US" w:eastAsia="zh-CN"/>
        </w:rPr>
      </w:pPr>
      <w:r w:rsidRPr="0013602F">
        <w:rPr>
          <w:rFonts w:eastAsia="SimSun"/>
          <w:color w:val="000000" w:themeColor="text1"/>
          <w:szCs w:val="24"/>
          <w:lang w:val="en-US" w:eastAsia="zh-CN"/>
        </w:rPr>
        <w:t>PDCCH demodulation requirements for Rel-17 RedCap are applicable for Rel-18 eRedCap</w:t>
      </w:r>
    </w:p>
    <w:p w14:paraId="0A23DBDA" w14:textId="77777777" w:rsidR="00FD501C" w:rsidRPr="0013602F" w:rsidRDefault="00FD501C" w:rsidP="00FD501C">
      <w:pPr>
        <w:rPr>
          <w:color w:val="000000" w:themeColor="text1"/>
          <w:lang w:val="en-US" w:eastAsia="zh-CN"/>
        </w:rPr>
      </w:pPr>
    </w:p>
    <w:p w14:paraId="0255F3D9" w14:textId="431BBCD2" w:rsidR="00CB00B9" w:rsidRPr="0013602F" w:rsidRDefault="00CB00B9" w:rsidP="00CB00B9">
      <w:pPr>
        <w:rPr>
          <w:b/>
          <w:color w:val="000000" w:themeColor="text1"/>
          <w:u w:val="single"/>
          <w:lang w:val="en-US" w:eastAsia="ko-KR"/>
        </w:rPr>
      </w:pPr>
      <w:r w:rsidRPr="0013602F">
        <w:rPr>
          <w:b/>
          <w:color w:val="000000" w:themeColor="text1"/>
          <w:u w:val="single"/>
          <w:lang w:val="en-US" w:eastAsia="ko-KR"/>
        </w:rPr>
        <w:t>Issue 2-</w:t>
      </w:r>
      <w:r w:rsidR="00E2234E">
        <w:rPr>
          <w:b/>
          <w:color w:val="000000" w:themeColor="text1"/>
          <w:u w:val="single"/>
          <w:lang w:val="en-US" w:eastAsia="ko-KR"/>
        </w:rPr>
        <w:t>4</w:t>
      </w:r>
      <w:r w:rsidRPr="0013602F">
        <w:rPr>
          <w:b/>
          <w:color w:val="000000" w:themeColor="text1"/>
          <w:u w:val="single"/>
          <w:lang w:val="en-US" w:eastAsia="ko-KR"/>
        </w:rPr>
        <w:t>-2: Whether to define PBCH demodulation requirements</w:t>
      </w:r>
      <w:r w:rsidR="00517B04">
        <w:rPr>
          <w:b/>
          <w:color w:val="000000" w:themeColor="text1"/>
          <w:u w:val="single"/>
          <w:lang w:val="en-US" w:eastAsia="ko-KR"/>
        </w:rPr>
        <w:t>.</w:t>
      </w:r>
    </w:p>
    <w:p w14:paraId="4D41FC62" w14:textId="77777777" w:rsidR="008631B4" w:rsidRPr="0013602F" w:rsidRDefault="008631B4" w:rsidP="008631B4">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13602F">
        <w:rPr>
          <w:rFonts w:eastAsia="SimSun"/>
          <w:color w:val="000000" w:themeColor="text1"/>
          <w:szCs w:val="24"/>
          <w:lang w:val="en-US" w:eastAsia="zh-CN"/>
        </w:rPr>
        <w:t>Proposals (Apple, Ericsson, Nokia)</w:t>
      </w:r>
    </w:p>
    <w:p w14:paraId="1C2A9E1C" w14:textId="1EF1275B" w:rsidR="008631B4" w:rsidRPr="0013602F" w:rsidRDefault="008631B4" w:rsidP="008631B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13602F">
        <w:rPr>
          <w:rFonts w:eastAsia="SimSun"/>
          <w:color w:val="000000" w:themeColor="text1"/>
          <w:szCs w:val="24"/>
          <w:lang w:val="en-US" w:eastAsia="zh-CN"/>
        </w:rPr>
        <w:t>Not define new P</w:t>
      </w:r>
      <w:r w:rsidR="0013602F">
        <w:rPr>
          <w:rFonts w:eastAsia="SimSun"/>
          <w:color w:val="000000" w:themeColor="text1"/>
          <w:szCs w:val="24"/>
          <w:lang w:val="en-US" w:eastAsia="zh-CN"/>
        </w:rPr>
        <w:t>B</w:t>
      </w:r>
      <w:r w:rsidRPr="0013602F">
        <w:rPr>
          <w:rFonts w:eastAsia="SimSun"/>
          <w:color w:val="000000" w:themeColor="text1"/>
          <w:szCs w:val="24"/>
          <w:lang w:val="en-US" w:eastAsia="zh-CN"/>
        </w:rPr>
        <w:t>CH demodulation requirements</w:t>
      </w:r>
    </w:p>
    <w:p w14:paraId="2A005B3C" w14:textId="42874B66" w:rsidR="008631B4" w:rsidRPr="0013602F" w:rsidRDefault="008631B4" w:rsidP="008631B4">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13602F">
        <w:rPr>
          <w:rFonts w:eastAsia="SimSun"/>
          <w:color w:val="000000" w:themeColor="text1"/>
          <w:szCs w:val="24"/>
          <w:lang w:val="en-US" w:eastAsia="zh-CN"/>
        </w:rPr>
        <w:t>P</w:t>
      </w:r>
      <w:r w:rsidR="0013602F">
        <w:rPr>
          <w:rFonts w:eastAsia="SimSun"/>
          <w:color w:val="000000" w:themeColor="text1"/>
          <w:szCs w:val="24"/>
          <w:lang w:val="en-US" w:eastAsia="zh-CN"/>
        </w:rPr>
        <w:t>B</w:t>
      </w:r>
      <w:r w:rsidRPr="0013602F">
        <w:rPr>
          <w:rFonts w:eastAsia="SimSun"/>
          <w:color w:val="000000" w:themeColor="text1"/>
          <w:szCs w:val="24"/>
          <w:lang w:val="en-US" w:eastAsia="zh-CN"/>
        </w:rPr>
        <w:t>CH demodulation requirements for Rel-17 RedCap are applicable for Rel-18 eRedCap</w:t>
      </w:r>
    </w:p>
    <w:p w14:paraId="6AB8D613" w14:textId="77777777" w:rsidR="008631B4" w:rsidRPr="0013602F" w:rsidRDefault="008631B4" w:rsidP="008631B4">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13602F">
        <w:rPr>
          <w:rFonts w:eastAsia="SimSun"/>
          <w:color w:val="000000" w:themeColor="text1"/>
          <w:szCs w:val="24"/>
          <w:lang w:val="en-US" w:eastAsia="zh-CN"/>
        </w:rPr>
        <w:t>Recommended WF</w:t>
      </w:r>
    </w:p>
    <w:p w14:paraId="4FF98978" w14:textId="77777777" w:rsidR="008631B4" w:rsidRPr="0013602F" w:rsidRDefault="008631B4" w:rsidP="008631B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13602F">
        <w:rPr>
          <w:rFonts w:eastAsia="SimSun"/>
          <w:b/>
          <w:bCs/>
          <w:color w:val="000000" w:themeColor="text1"/>
          <w:szCs w:val="24"/>
          <w:lang w:eastAsia="zh-CN"/>
        </w:rPr>
        <w:t>Moderator expects this is agreeable without discussion:</w:t>
      </w:r>
    </w:p>
    <w:p w14:paraId="331B9005" w14:textId="0580E381" w:rsidR="008631B4" w:rsidRPr="0013602F" w:rsidRDefault="008631B4" w:rsidP="008631B4">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13602F">
        <w:rPr>
          <w:rFonts w:eastAsia="SimSun"/>
          <w:color w:val="000000" w:themeColor="text1"/>
          <w:szCs w:val="24"/>
          <w:lang w:val="en-US" w:eastAsia="zh-CN"/>
        </w:rPr>
        <w:t>Not define new P</w:t>
      </w:r>
      <w:r w:rsidR="002E0ED7">
        <w:rPr>
          <w:rFonts w:eastAsia="SimSun"/>
          <w:color w:val="000000" w:themeColor="text1"/>
          <w:szCs w:val="24"/>
          <w:lang w:val="en-US" w:eastAsia="zh-CN"/>
        </w:rPr>
        <w:t>B</w:t>
      </w:r>
      <w:r w:rsidRPr="0013602F">
        <w:rPr>
          <w:rFonts w:eastAsia="SimSun"/>
          <w:color w:val="000000" w:themeColor="text1"/>
          <w:szCs w:val="24"/>
          <w:lang w:val="en-US" w:eastAsia="zh-CN"/>
        </w:rPr>
        <w:t>CH demodulation requirements</w:t>
      </w:r>
    </w:p>
    <w:p w14:paraId="4370D7F9" w14:textId="5B646D5B" w:rsidR="008631B4" w:rsidRPr="0013602F" w:rsidRDefault="008631B4" w:rsidP="008631B4">
      <w:pPr>
        <w:pStyle w:val="ListParagraph"/>
        <w:numPr>
          <w:ilvl w:val="3"/>
          <w:numId w:val="4"/>
        </w:numPr>
        <w:overflowPunct/>
        <w:autoSpaceDE/>
        <w:autoSpaceDN/>
        <w:adjustRightInd/>
        <w:spacing w:after="120"/>
        <w:ind w:firstLineChars="0"/>
        <w:textAlignment w:val="auto"/>
        <w:rPr>
          <w:rFonts w:eastAsia="SimSun"/>
          <w:color w:val="000000" w:themeColor="text1"/>
          <w:szCs w:val="24"/>
          <w:lang w:val="en-US" w:eastAsia="zh-CN"/>
        </w:rPr>
      </w:pPr>
      <w:r w:rsidRPr="0013602F">
        <w:rPr>
          <w:rFonts w:eastAsia="SimSun"/>
          <w:color w:val="000000" w:themeColor="text1"/>
          <w:szCs w:val="24"/>
          <w:lang w:val="en-US" w:eastAsia="zh-CN"/>
        </w:rPr>
        <w:t>P</w:t>
      </w:r>
      <w:r w:rsidR="002E0ED7">
        <w:rPr>
          <w:rFonts w:eastAsia="SimSun"/>
          <w:color w:val="000000" w:themeColor="text1"/>
          <w:szCs w:val="24"/>
          <w:lang w:val="en-US" w:eastAsia="zh-CN"/>
        </w:rPr>
        <w:t>B</w:t>
      </w:r>
      <w:r w:rsidRPr="0013602F">
        <w:rPr>
          <w:rFonts w:eastAsia="SimSun"/>
          <w:color w:val="000000" w:themeColor="text1"/>
          <w:szCs w:val="24"/>
          <w:lang w:val="en-US" w:eastAsia="zh-CN"/>
        </w:rPr>
        <w:t>CH demodulation requirements for Rel-17 RedCap are applicable for Rel-18 eRedCap</w:t>
      </w:r>
    </w:p>
    <w:p w14:paraId="4B44ADBE" w14:textId="77777777" w:rsidR="00FD501C" w:rsidRDefault="00FD501C" w:rsidP="00DD19DE">
      <w:pPr>
        <w:rPr>
          <w:color w:val="0070C0"/>
          <w:lang w:val="en-US" w:eastAsia="zh-CN"/>
        </w:rPr>
      </w:pPr>
    </w:p>
    <w:p w14:paraId="12547B40" w14:textId="5B063591" w:rsidR="00CE3509" w:rsidRPr="00FB0FA0" w:rsidRDefault="00CE3509" w:rsidP="00CE3509">
      <w:pPr>
        <w:pStyle w:val="Heading3"/>
        <w:rPr>
          <w:sz w:val="24"/>
          <w:szCs w:val="16"/>
          <w:lang w:val="en-US"/>
        </w:rPr>
      </w:pPr>
      <w:r w:rsidRPr="00FB0FA0">
        <w:rPr>
          <w:sz w:val="24"/>
          <w:szCs w:val="16"/>
          <w:lang w:val="en-US"/>
        </w:rPr>
        <w:t>Sub-topic 2-</w:t>
      </w:r>
      <w:r w:rsidR="00142161">
        <w:rPr>
          <w:sz w:val="24"/>
          <w:szCs w:val="16"/>
          <w:lang w:val="en-US"/>
        </w:rPr>
        <w:t>5</w:t>
      </w:r>
      <w:r>
        <w:rPr>
          <w:sz w:val="24"/>
          <w:szCs w:val="16"/>
          <w:lang w:val="en-US"/>
        </w:rPr>
        <w:tab/>
      </w:r>
      <w:r w:rsidR="004268D0">
        <w:rPr>
          <w:sz w:val="24"/>
          <w:szCs w:val="16"/>
          <w:lang w:val="en-US"/>
        </w:rPr>
        <w:t xml:space="preserve">Applicability of </w:t>
      </w:r>
      <w:r w:rsidR="009F1730">
        <w:rPr>
          <w:sz w:val="24"/>
          <w:szCs w:val="16"/>
          <w:lang w:val="en-US"/>
        </w:rPr>
        <w:t xml:space="preserve">UE </w:t>
      </w:r>
      <w:r w:rsidR="004268D0">
        <w:rPr>
          <w:sz w:val="24"/>
          <w:szCs w:val="16"/>
          <w:lang w:val="en-US"/>
        </w:rPr>
        <w:t>demodulation requirements</w:t>
      </w:r>
    </w:p>
    <w:p w14:paraId="054187F9" w14:textId="5B66A7B6" w:rsidR="00CE3509" w:rsidRPr="00892541" w:rsidRDefault="00CE3509" w:rsidP="00CE3509">
      <w:pPr>
        <w:rPr>
          <w:b/>
          <w:u w:val="single"/>
          <w:lang w:val="en-US" w:eastAsia="ko-KR"/>
        </w:rPr>
      </w:pPr>
      <w:r w:rsidRPr="00892541">
        <w:rPr>
          <w:b/>
          <w:u w:val="single"/>
          <w:lang w:val="en-US" w:eastAsia="ko-KR"/>
        </w:rPr>
        <w:t>Issue 2-</w:t>
      </w:r>
      <w:r w:rsidR="00E2234E">
        <w:rPr>
          <w:b/>
          <w:u w:val="single"/>
          <w:lang w:val="en-US" w:eastAsia="ko-KR"/>
        </w:rPr>
        <w:t>5-1</w:t>
      </w:r>
      <w:r w:rsidRPr="00892541">
        <w:rPr>
          <w:b/>
          <w:u w:val="single"/>
          <w:lang w:val="en-US" w:eastAsia="ko-KR"/>
        </w:rPr>
        <w:t>:</w:t>
      </w:r>
      <w:r w:rsidR="00C6700C" w:rsidRPr="00892541">
        <w:rPr>
          <w:b/>
          <w:u w:val="single"/>
          <w:lang w:val="en-US" w:eastAsia="ko-KR"/>
        </w:rPr>
        <w:t xml:space="preserve"> </w:t>
      </w:r>
      <w:r w:rsidR="005E7E93" w:rsidRPr="00892541">
        <w:rPr>
          <w:b/>
          <w:u w:val="single"/>
          <w:lang w:val="en-US" w:eastAsia="ko-KR"/>
        </w:rPr>
        <w:t>Test a</w:t>
      </w:r>
      <w:r w:rsidR="00C6700C" w:rsidRPr="00892541">
        <w:rPr>
          <w:b/>
          <w:u w:val="single"/>
          <w:lang w:val="en-US" w:eastAsia="ko-KR"/>
        </w:rPr>
        <w:t>pplicability</w:t>
      </w:r>
    </w:p>
    <w:p w14:paraId="3E0A08A4" w14:textId="77777777" w:rsidR="00CE3509" w:rsidRPr="00892541" w:rsidRDefault="00CE3509" w:rsidP="00CE3509">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892541">
        <w:rPr>
          <w:rFonts w:eastAsia="SimSun"/>
          <w:szCs w:val="24"/>
          <w:lang w:val="en-US" w:eastAsia="zh-CN"/>
        </w:rPr>
        <w:t>Proposals</w:t>
      </w:r>
    </w:p>
    <w:p w14:paraId="21FA435D" w14:textId="11BD6EF3" w:rsidR="00CE3509" w:rsidRPr="00892541" w:rsidRDefault="00CE3509" w:rsidP="00CE350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892541">
        <w:rPr>
          <w:rFonts w:eastAsia="SimSun"/>
          <w:szCs w:val="24"/>
          <w:lang w:val="en-US" w:eastAsia="zh-CN"/>
        </w:rPr>
        <w:t>Option 1</w:t>
      </w:r>
      <w:r w:rsidR="007F1A9C" w:rsidRPr="00892541">
        <w:rPr>
          <w:rFonts w:eastAsia="SimSun"/>
          <w:szCs w:val="24"/>
          <w:lang w:val="en-US" w:eastAsia="zh-CN"/>
        </w:rPr>
        <w:t xml:space="preserve"> (Ericsson)</w:t>
      </w:r>
      <w:r w:rsidRPr="00892541">
        <w:rPr>
          <w:rFonts w:eastAsia="SimSun"/>
          <w:szCs w:val="24"/>
          <w:lang w:val="en-US" w:eastAsia="zh-CN"/>
        </w:rPr>
        <w:t>:</w:t>
      </w:r>
      <w:r w:rsidR="00892541" w:rsidRPr="00892541">
        <w:t xml:space="preserve"> </w:t>
      </w:r>
      <w:r w:rsidR="00892541" w:rsidRPr="00892541">
        <w:rPr>
          <w:rFonts w:eastAsia="SimSun"/>
          <w:szCs w:val="24"/>
          <w:lang w:val="en-US" w:eastAsia="zh-CN"/>
        </w:rPr>
        <w:t>Introduce applicability of demodulation requirements for eRedCap UE as follows in TS 38.101-5 5.1.1.</w:t>
      </w:r>
    </w:p>
    <w:p w14:paraId="18F6FAB7" w14:textId="0F8A7F3E" w:rsidR="00CE3509" w:rsidRPr="00892541" w:rsidRDefault="00CE3509" w:rsidP="00CE350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892541">
        <w:rPr>
          <w:rFonts w:eastAsia="SimSun"/>
          <w:szCs w:val="24"/>
          <w:lang w:val="en-US" w:eastAsia="zh-CN"/>
        </w:rPr>
        <w:t>Option 2</w:t>
      </w:r>
      <w:r w:rsidR="007F1A9C" w:rsidRPr="00892541">
        <w:rPr>
          <w:rFonts w:eastAsia="SimSun"/>
          <w:szCs w:val="24"/>
          <w:lang w:val="en-US" w:eastAsia="zh-CN"/>
        </w:rPr>
        <w:t xml:space="preserve"> (Nokia): </w:t>
      </w:r>
      <w:r w:rsidR="00F83DEB">
        <w:rPr>
          <w:rFonts w:eastAsia="SimSun"/>
          <w:szCs w:val="24"/>
          <w:lang w:val="en-US" w:eastAsia="zh-CN"/>
        </w:rPr>
        <w:t>D</w:t>
      </w:r>
      <w:r w:rsidR="007F1A9C" w:rsidRPr="00892541">
        <w:rPr>
          <w:rFonts w:eastAsia="SimSun"/>
          <w:szCs w:val="24"/>
          <w:lang w:val="en-US" w:eastAsia="zh-CN"/>
        </w:rPr>
        <w:t xml:space="preserve">iscuss whether the verification of QPSK performance requirements in the supported duplex mode could be set as minimum PDSCH requirements for eRedCap support level 2 in addition to verifying Rel-17 RedCap UE demodulation requirements. </w:t>
      </w:r>
      <w:r w:rsidRPr="00892541">
        <w:rPr>
          <w:rFonts w:eastAsia="SimSun"/>
          <w:szCs w:val="24"/>
          <w:lang w:val="en-US" w:eastAsia="zh-CN"/>
        </w:rPr>
        <w:t xml:space="preserve"> </w:t>
      </w:r>
    </w:p>
    <w:p w14:paraId="55FCED3C" w14:textId="77777777" w:rsidR="00CE3509" w:rsidRPr="00892541" w:rsidRDefault="00CE3509" w:rsidP="00CE3509">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892541">
        <w:rPr>
          <w:rFonts w:eastAsia="SimSun"/>
          <w:szCs w:val="24"/>
          <w:lang w:val="en-US" w:eastAsia="zh-CN"/>
        </w:rPr>
        <w:t>Recommended WF</w:t>
      </w:r>
    </w:p>
    <w:p w14:paraId="6325FDD2" w14:textId="5D5BA99A" w:rsidR="00CE3509" w:rsidRPr="00892541" w:rsidRDefault="00D9003B" w:rsidP="00CE350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Depending on the conclusion of Sub-topics 2-1, 2-2,</w:t>
      </w:r>
      <w:r w:rsidRPr="00D9003B">
        <w:rPr>
          <w:rFonts w:eastAsia="SimSun"/>
          <w:szCs w:val="24"/>
          <w:lang w:val="en-US" w:eastAsia="zh-CN"/>
        </w:rPr>
        <w:t xml:space="preserve"> </w:t>
      </w:r>
      <w:r>
        <w:rPr>
          <w:rFonts w:eastAsia="SimSun"/>
          <w:szCs w:val="24"/>
          <w:lang w:val="en-US" w:eastAsia="zh-CN"/>
        </w:rPr>
        <w:t>2-3,</w:t>
      </w:r>
      <w:r w:rsidRPr="00D9003B">
        <w:rPr>
          <w:rFonts w:eastAsia="SimSun"/>
          <w:szCs w:val="24"/>
          <w:lang w:val="en-US" w:eastAsia="zh-CN"/>
        </w:rPr>
        <w:t xml:space="preserve"> </w:t>
      </w:r>
      <w:r>
        <w:rPr>
          <w:rFonts w:eastAsia="SimSun"/>
          <w:szCs w:val="24"/>
          <w:lang w:val="en-US" w:eastAsia="zh-CN"/>
        </w:rPr>
        <w:t xml:space="preserve">and 2-4. </w:t>
      </w:r>
    </w:p>
    <w:p w14:paraId="32A02E72" w14:textId="77777777" w:rsidR="007F1A9C" w:rsidRPr="00892541" w:rsidRDefault="007F1A9C" w:rsidP="007F1A9C">
      <w:pPr>
        <w:spacing w:after="120"/>
        <w:rPr>
          <w:szCs w:val="24"/>
          <w:lang w:val="en-US" w:eastAsia="zh-CN"/>
        </w:rPr>
      </w:pPr>
    </w:p>
    <w:p w14:paraId="12AC9882" w14:textId="3340FCC0" w:rsidR="00D011AF" w:rsidRPr="002569E7" w:rsidRDefault="00D011AF" w:rsidP="00D011AF">
      <w:pPr>
        <w:pStyle w:val="Heading3"/>
        <w:rPr>
          <w:sz w:val="24"/>
          <w:szCs w:val="16"/>
          <w:lang w:val="en-US"/>
        </w:rPr>
      </w:pPr>
      <w:r w:rsidRPr="00FB0FA0">
        <w:rPr>
          <w:sz w:val="24"/>
          <w:szCs w:val="16"/>
          <w:lang w:val="en-US"/>
        </w:rPr>
        <w:t xml:space="preserve">Sub-topic </w:t>
      </w:r>
      <w:r w:rsidR="009F76AD">
        <w:rPr>
          <w:sz w:val="24"/>
          <w:szCs w:val="16"/>
          <w:lang w:val="en-US"/>
        </w:rPr>
        <w:t>2-</w:t>
      </w:r>
      <w:r w:rsidR="00142161">
        <w:rPr>
          <w:sz w:val="24"/>
          <w:szCs w:val="16"/>
          <w:lang w:val="en-US"/>
        </w:rPr>
        <w:t>6</w:t>
      </w:r>
      <w:r>
        <w:rPr>
          <w:sz w:val="24"/>
          <w:szCs w:val="16"/>
          <w:lang w:val="en-US"/>
        </w:rPr>
        <w:tab/>
        <w:t>CSI reporting requirements</w:t>
      </w:r>
    </w:p>
    <w:p w14:paraId="026374B8" w14:textId="5F636DAE" w:rsidR="00D011AF" w:rsidRPr="00FF530D" w:rsidRDefault="00D011AF" w:rsidP="00D011AF">
      <w:pPr>
        <w:rPr>
          <w:b/>
          <w:color w:val="000000" w:themeColor="text1"/>
          <w:u w:val="single"/>
          <w:lang w:val="en-US" w:eastAsia="ko-KR"/>
        </w:rPr>
      </w:pPr>
      <w:r w:rsidRPr="00FF530D">
        <w:rPr>
          <w:b/>
          <w:color w:val="000000" w:themeColor="text1"/>
          <w:u w:val="single"/>
          <w:lang w:val="en-US" w:eastAsia="ko-KR"/>
        </w:rPr>
        <w:t xml:space="preserve">Issue </w:t>
      </w:r>
      <w:r w:rsidR="00E2234E">
        <w:rPr>
          <w:b/>
          <w:color w:val="000000" w:themeColor="text1"/>
          <w:u w:val="single"/>
          <w:lang w:val="en-US" w:eastAsia="ko-KR"/>
        </w:rPr>
        <w:t>2-6</w:t>
      </w:r>
      <w:r w:rsidRPr="00FF530D">
        <w:rPr>
          <w:b/>
          <w:color w:val="000000" w:themeColor="text1"/>
          <w:u w:val="single"/>
          <w:lang w:val="en-US" w:eastAsia="ko-KR"/>
        </w:rPr>
        <w:t>-1: Whether to define new CSI reporting requirements</w:t>
      </w:r>
      <w:r>
        <w:rPr>
          <w:b/>
          <w:color w:val="000000" w:themeColor="text1"/>
          <w:u w:val="single"/>
          <w:lang w:val="en-US" w:eastAsia="ko-KR"/>
        </w:rPr>
        <w:t>.</w:t>
      </w:r>
    </w:p>
    <w:p w14:paraId="4B51C1E6" w14:textId="35DC9F8D" w:rsidR="002C2DCC" w:rsidRPr="00E2234E" w:rsidRDefault="002C2DCC" w:rsidP="00D011AF">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2234E">
        <w:rPr>
          <w:rFonts w:eastAsia="SimSun"/>
          <w:szCs w:val="24"/>
          <w:lang w:val="en-US" w:eastAsia="zh-CN"/>
        </w:rPr>
        <w:t xml:space="preserve">Observation (Ericsson): </w:t>
      </w:r>
      <w:r w:rsidRPr="00E2234E">
        <w:rPr>
          <w:lang w:val="en-US"/>
        </w:rPr>
        <w:t>CSI reporting requirements (CQI/PMI/RI reporting tests) defined for Rel-17 RedCap UE cannot be reused for Rel-18 eRedCap UE</w:t>
      </w:r>
      <w:r w:rsidR="00E44444">
        <w:rPr>
          <w:lang w:val="en-US"/>
        </w:rPr>
        <w:t xml:space="preserve"> because </w:t>
      </w:r>
      <w:r w:rsidR="00E44444" w:rsidRPr="00E2234E">
        <w:rPr>
          <w:rFonts w:eastAsia="SimSun"/>
          <w:szCs w:val="24"/>
          <w:lang w:val="en-US" w:eastAsia="zh-CN"/>
        </w:rPr>
        <w:t>RMC used for Rel-17 RedCap UE CSI reporting test is based on PDSCH with 10MHz for FDD/HD-FDD and 20MHz for TDD.</w:t>
      </w:r>
    </w:p>
    <w:p w14:paraId="3C8160E1" w14:textId="51FF544C" w:rsidR="00D011AF" w:rsidRPr="00E2234E" w:rsidRDefault="00D011AF" w:rsidP="00D011AF">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2234E">
        <w:rPr>
          <w:rFonts w:eastAsia="SimSun"/>
          <w:szCs w:val="24"/>
          <w:lang w:val="en-US" w:eastAsia="zh-CN"/>
        </w:rPr>
        <w:t>Proposals</w:t>
      </w:r>
    </w:p>
    <w:p w14:paraId="4A6E6DC2" w14:textId="77777777" w:rsidR="00D011AF" w:rsidRPr="00E2234E" w:rsidRDefault="00D011AF" w:rsidP="00D011A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2234E">
        <w:rPr>
          <w:rFonts w:eastAsia="SimSun"/>
          <w:szCs w:val="24"/>
          <w:lang w:val="en-US" w:eastAsia="zh-CN"/>
        </w:rPr>
        <w:t>Option 1 (Apple, Huawei): Not to define new CSI reporting requirements.</w:t>
      </w:r>
    </w:p>
    <w:p w14:paraId="09758A0A" w14:textId="086272D4" w:rsidR="00D011AF" w:rsidRPr="00E2234E" w:rsidRDefault="00D011AF" w:rsidP="00D011A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2234E">
        <w:rPr>
          <w:rFonts w:eastAsia="SimSun"/>
          <w:szCs w:val="24"/>
          <w:lang w:val="en-US" w:eastAsia="zh-CN"/>
        </w:rPr>
        <w:t xml:space="preserve">Option 2: Define </w:t>
      </w:r>
      <w:r w:rsidR="00383E5A" w:rsidRPr="00E2234E">
        <w:rPr>
          <w:rFonts w:eastAsia="SimSun"/>
          <w:szCs w:val="24"/>
          <w:lang w:val="en-US" w:eastAsia="zh-CN"/>
        </w:rPr>
        <w:t>new CSI reporting requirements</w:t>
      </w:r>
      <w:r w:rsidR="009E63E8" w:rsidRPr="00E2234E">
        <w:rPr>
          <w:rFonts w:eastAsia="SimSun"/>
          <w:szCs w:val="24"/>
          <w:lang w:val="en-US" w:eastAsia="zh-CN"/>
        </w:rPr>
        <w:t>.</w:t>
      </w:r>
    </w:p>
    <w:p w14:paraId="162F0A7D" w14:textId="2B7CDBB5" w:rsidR="00383E5A" w:rsidRPr="00E2234E" w:rsidRDefault="00383E5A" w:rsidP="00383E5A">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E2234E">
        <w:rPr>
          <w:rFonts w:eastAsia="SimSun"/>
          <w:szCs w:val="24"/>
          <w:lang w:val="en-US" w:eastAsia="zh-CN"/>
        </w:rPr>
        <w:t>Option 2a (Ericsson): CQI and PMI</w:t>
      </w:r>
    </w:p>
    <w:p w14:paraId="7D3D5DF2" w14:textId="2538CBBB" w:rsidR="00D011AF" w:rsidRPr="00E2234E" w:rsidRDefault="00383E5A" w:rsidP="00383E5A">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E2234E">
        <w:rPr>
          <w:rFonts w:eastAsia="SimSun"/>
          <w:szCs w:val="24"/>
          <w:lang w:val="en-US" w:eastAsia="zh-CN"/>
        </w:rPr>
        <w:t>Option 2b (Nokia), CQI, PMI and RI</w:t>
      </w:r>
      <w:r w:rsidR="00F23914" w:rsidRPr="00E2234E">
        <w:rPr>
          <w:rFonts w:eastAsia="SimSun"/>
          <w:szCs w:val="24"/>
          <w:lang w:val="en-US" w:eastAsia="zh-CN"/>
        </w:rPr>
        <w:t xml:space="preserve">. </w:t>
      </w:r>
    </w:p>
    <w:p w14:paraId="364A1596" w14:textId="77777777" w:rsidR="00D011AF" w:rsidRPr="00E2234E" w:rsidRDefault="00D011AF" w:rsidP="00D011AF">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2234E">
        <w:rPr>
          <w:rFonts w:eastAsia="SimSun"/>
          <w:szCs w:val="24"/>
          <w:lang w:val="en-US" w:eastAsia="zh-CN"/>
        </w:rPr>
        <w:t>Recommended WF</w:t>
      </w:r>
    </w:p>
    <w:p w14:paraId="2E1EBD13" w14:textId="314B449A" w:rsidR="00D011AF" w:rsidRPr="00E2234E" w:rsidRDefault="002C2DCC" w:rsidP="00D011A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2234E">
        <w:rPr>
          <w:rFonts w:eastAsia="SimSun"/>
          <w:szCs w:val="24"/>
          <w:lang w:val="en-US" w:eastAsia="zh-CN"/>
        </w:rPr>
        <w:t>D</w:t>
      </w:r>
      <w:r w:rsidR="00D011AF" w:rsidRPr="00E2234E">
        <w:rPr>
          <w:rFonts w:eastAsia="SimSun"/>
          <w:szCs w:val="24"/>
          <w:lang w:val="en-US" w:eastAsia="zh-CN"/>
        </w:rPr>
        <w:t xml:space="preserve">iscuss </w:t>
      </w:r>
      <w:r w:rsidR="007D1585">
        <w:rPr>
          <w:rFonts w:eastAsia="SimSun"/>
          <w:szCs w:val="24"/>
          <w:lang w:val="en-US" w:eastAsia="zh-CN"/>
        </w:rPr>
        <w:t>whether to define new CSI porting requirements for Rel-18 eRedCap UEs</w:t>
      </w:r>
      <w:r w:rsidR="00D011AF" w:rsidRPr="00E2234E">
        <w:rPr>
          <w:rFonts w:eastAsia="SimSun"/>
          <w:szCs w:val="24"/>
          <w:lang w:val="en-US" w:eastAsia="zh-CN"/>
        </w:rPr>
        <w:t xml:space="preserve">. </w:t>
      </w:r>
    </w:p>
    <w:p w14:paraId="76341E4D" w14:textId="77777777" w:rsidR="00DF02A1" w:rsidRPr="00E2234E" w:rsidRDefault="00DF02A1" w:rsidP="00DD19DE">
      <w:pPr>
        <w:rPr>
          <w:lang w:val="en-US" w:eastAsia="zh-CN"/>
        </w:rPr>
      </w:pPr>
    </w:p>
    <w:p w14:paraId="2B39F312" w14:textId="32F89C34" w:rsidR="00BF2FDB" w:rsidRPr="00E2234E" w:rsidRDefault="00BF2FDB" w:rsidP="00BF2FDB">
      <w:pPr>
        <w:pStyle w:val="Heading3"/>
        <w:rPr>
          <w:sz w:val="24"/>
          <w:szCs w:val="16"/>
          <w:lang w:val="en-US"/>
        </w:rPr>
      </w:pPr>
      <w:r w:rsidRPr="00E2234E">
        <w:rPr>
          <w:sz w:val="24"/>
          <w:szCs w:val="16"/>
          <w:lang w:val="en-US"/>
        </w:rPr>
        <w:t xml:space="preserve">Sub-topic </w:t>
      </w:r>
      <w:r w:rsidR="009F76AD" w:rsidRPr="00E2234E">
        <w:rPr>
          <w:sz w:val="24"/>
          <w:szCs w:val="16"/>
          <w:lang w:val="en-US"/>
        </w:rPr>
        <w:t>2-</w:t>
      </w:r>
      <w:r w:rsidR="00142161" w:rsidRPr="00E2234E">
        <w:rPr>
          <w:sz w:val="24"/>
          <w:szCs w:val="16"/>
          <w:lang w:val="en-US"/>
        </w:rPr>
        <w:t>7</w:t>
      </w:r>
      <w:r w:rsidR="00E369C8" w:rsidRPr="00E2234E">
        <w:rPr>
          <w:sz w:val="24"/>
          <w:szCs w:val="16"/>
          <w:lang w:val="en-US"/>
        </w:rPr>
        <w:t xml:space="preserve"> </w:t>
      </w:r>
      <w:r w:rsidR="001473D4" w:rsidRPr="00E2234E">
        <w:rPr>
          <w:sz w:val="24"/>
          <w:szCs w:val="16"/>
          <w:lang w:val="en-US"/>
        </w:rPr>
        <w:t>CQ</w:t>
      </w:r>
      <w:r w:rsidR="00E369C8" w:rsidRPr="00E2234E">
        <w:rPr>
          <w:sz w:val="24"/>
          <w:szCs w:val="16"/>
          <w:lang w:val="en-US"/>
        </w:rPr>
        <w:t>I reporting requirements</w:t>
      </w:r>
      <w:r w:rsidR="0064483F" w:rsidRPr="00E2234E">
        <w:rPr>
          <w:sz w:val="24"/>
          <w:szCs w:val="16"/>
          <w:lang w:val="en-US"/>
        </w:rPr>
        <w:t xml:space="preserve"> (</w:t>
      </w:r>
      <w:bookmarkStart w:id="0" w:name="_Hlk159365916"/>
      <w:r w:rsidR="0064483F" w:rsidRPr="00E2234E">
        <w:rPr>
          <w:sz w:val="24"/>
          <w:szCs w:val="16"/>
          <w:lang w:val="en-US"/>
        </w:rPr>
        <w:t>depending on Sub-topic 3-1)</w:t>
      </w:r>
      <w:bookmarkEnd w:id="0"/>
    </w:p>
    <w:p w14:paraId="7BEBE059" w14:textId="58D1FCF1" w:rsidR="004863D2" w:rsidRPr="00E2234E" w:rsidRDefault="004863D2" w:rsidP="004863D2">
      <w:pPr>
        <w:rPr>
          <w:b/>
          <w:u w:val="single"/>
          <w:lang w:val="en-US" w:eastAsia="ko-KR"/>
        </w:rPr>
      </w:pPr>
      <w:r w:rsidRPr="00E2234E">
        <w:rPr>
          <w:b/>
          <w:u w:val="single"/>
          <w:lang w:val="en-US" w:eastAsia="ko-KR"/>
        </w:rPr>
        <w:t xml:space="preserve">Issue </w:t>
      </w:r>
      <w:r w:rsidR="00E2234E">
        <w:rPr>
          <w:b/>
          <w:u w:val="single"/>
          <w:lang w:val="en-US" w:eastAsia="ko-KR"/>
        </w:rPr>
        <w:t>2-7</w:t>
      </w:r>
      <w:r w:rsidRPr="00E2234E">
        <w:rPr>
          <w:b/>
          <w:u w:val="single"/>
          <w:lang w:val="en-US" w:eastAsia="ko-KR"/>
        </w:rPr>
        <w:t>-1:  CQI reporting test in static condition</w:t>
      </w:r>
    </w:p>
    <w:p w14:paraId="230AB856" w14:textId="433574DE" w:rsidR="004863D2" w:rsidRPr="00E2234E" w:rsidRDefault="004863D2" w:rsidP="004863D2">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2234E">
        <w:rPr>
          <w:rFonts w:eastAsia="SimSun"/>
          <w:szCs w:val="24"/>
          <w:lang w:val="en-US" w:eastAsia="zh-CN"/>
        </w:rPr>
        <w:t>Proposals (Ericsson, Nokia)</w:t>
      </w:r>
    </w:p>
    <w:p w14:paraId="192A5B85" w14:textId="4C689905" w:rsidR="004863D2" w:rsidRPr="00FE0186" w:rsidRDefault="004863D2" w:rsidP="00FE0186">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E2234E">
        <w:rPr>
          <w:rFonts w:eastAsia="SimSun"/>
          <w:szCs w:val="24"/>
          <w:lang w:val="en-US" w:eastAsia="zh-CN"/>
        </w:rPr>
        <w:t>Define CQI reporting test in static condition</w:t>
      </w:r>
      <w:r w:rsidR="00740EEE">
        <w:rPr>
          <w:rFonts w:eastAsia="SimSun"/>
          <w:szCs w:val="24"/>
          <w:lang w:val="en-US" w:eastAsia="zh-CN"/>
        </w:rPr>
        <w:t xml:space="preserve"> </w:t>
      </w:r>
      <w:r w:rsidR="00740EEE">
        <w:rPr>
          <w:rFonts w:eastAsia="SimSun"/>
          <w:color w:val="000000" w:themeColor="text1"/>
          <w:szCs w:val="24"/>
          <w:lang w:val="en-US" w:eastAsia="zh-CN"/>
        </w:rPr>
        <w:t xml:space="preserve">for </w:t>
      </w:r>
      <w:r w:rsidR="00740EEE" w:rsidRPr="00D200DE">
        <w:rPr>
          <w:rFonts w:eastAsia="SimSun"/>
          <w:color w:val="000000" w:themeColor="text1"/>
          <w:szCs w:val="24"/>
          <w:lang w:val="en-US" w:eastAsia="zh-CN"/>
        </w:rPr>
        <w:t>1Rx</w:t>
      </w:r>
      <w:r w:rsidR="00740EEE">
        <w:rPr>
          <w:rFonts w:eastAsia="SimSun"/>
          <w:color w:val="000000" w:themeColor="text1"/>
          <w:szCs w:val="24"/>
          <w:lang w:val="en-US" w:eastAsia="zh-CN"/>
        </w:rPr>
        <w:t>/</w:t>
      </w:r>
      <w:r w:rsidR="00740EEE" w:rsidRPr="00D200DE">
        <w:rPr>
          <w:rFonts w:eastAsia="SimSun"/>
          <w:color w:val="000000" w:themeColor="text1"/>
          <w:szCs w:val="24"/>
          <w:lang w:val="en-US" w:eastAsia="zh-CN"/>
        </w:rPr>
        <w:t xml:space="preserve">2Rx </w:t>
      </w:r>
      <w:r w:rsidR="00740EEE">
        <w:rPr>
          <w:rFonts w:eastAsia="SimSun"/>
          <w:color w:val="000000" w:themeColor="text1"/>
          <w:szCs w:val="24"/>
          <w:lang w:val="en-US" w:eastAsia="zh-CN"/>
        </w:rPr>
        <w:t>with</w:t>
      </w:r>
      <w:r w:rsidR="00740EEE" w:rsidRPr="00D200DE">
        <w:rPr>
          <w:rFonts w:eastAsia="SimSun"/>
          <w:color w:val="000000" w:themeColor="text1"/>
          <w:szCs w:val="24"/>
          <w:lang w:val="en-US" w:eastAsia="zh-CN"/>
        </w:rPr>
        <w:t xml:space="preserve"> TDD</w:t>
      </w:r>
      <w:r w:rsidR="00740EEE">
        <w:rPr>
          <w:rFonts w:eastAsia="SimSun"/>
          <w:color w:val="000000" w:themeColor="text1"/>
          <w:szCs w:val="24"/>
          <w:lang w:val="en-US" w:eastAsia="zh-CN"/>
        </w:rPr>
        <w:t>/</w:t>
      </w:r>
      <w:r w:rsidR="00740EEE" w:rsidRPr="00D200DE">
        <w:rPr>
          <w:rFonts w:eastAsia="SimSun"/>
          <w:color w:val="000000" w:themeColor="text1"/>
          <w:szCs w:val="24"/>
          <w:lang w:val="en-US" w:eastAsia="zh-CN"/>
        </w:rPr>
        <w:t>FDD</w:t>
      </w:r>
      <w:r w:rsidR="00740EEE">
        <w:rPr>
          <w:rFonts w:eastAsia="SimSun"/>
          <w:color w:val="000000" w:themeColor="text1"/>
          <w:szCs w:val="24"/>
          <w:lang w:val="en-US" w:eastAsia="zh-CN"/>
        </w:rPr>
        <w:t>/</w:t>
      </w:r>
      <w:r w:rsidR="00740EEE" w:rsidRPr="00D200DE">
        <w:rPr>
          <w:rFonts w:eastAsia="SimSun"/>
          <w:color w:val="000000" w:themeColor="text1"/>
          <w:szCs w:val="24"/>
          <w:lang w:val="en-US" w:eastAsia="zh-CN"/>
        </w:rPr>
        <w:t>HD-FDD.</w:t>
      </w:r>
    </w:p>
    <w:p w14:paraId="0056C330" w14:textId="678A2369" w:rsidR="004863D2" w:rsidRPr="00E2234E" w:rsidRDefault="004863D2" w:rsidP="004863D2">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E2234E">
        <w:rPr>
          <w:rFonts w:eastAsia="SimSun"/>
          <w:szCs w:val="24"/>
          <w:lang w:val="en-US" w:eastAsia="zh-CN"/>
        </w:rPr>
        <w:t xml:space="preserve">Option 1 (Ericsson): Rank 1, lower SNR test point only </w:t>
      </w:r>
    </w:p>
    <w:p w14:paraId="1B8AB46C" w14:textId="77777777" w:rsidR="004863D2" w:rsidRPr="00E2234E" w:rsidRDefault="004863D2" w:rsidP="004863D2">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2234E">
        <w:rPr>
          <w:rFonts w:eastAsia="SimSun"/>
          <w:szCs w:val="24"/>
          <w:lang w:val="en-US" w:eastAsia="zh-CN"/>
        </w:rPr>
        <w:t>Recommended WF</w:t>
      </w:r>
    </w:p>
    <w:p w14:paraId="33385E9D" w14:textId="39DDFBA1" w:rsidR="004863D2" w:rsidRPr="00E2234E" w:rsidRDefault="004863D2" w:rsidP="004863D2">
      <w:pPr>
        <w:pStyle w:val="ListParagraph"/>
        <w:numPr>
          <w:ilvl w:val="1"/>
          <w:numId w:val="4"/>
        </w:numPr>
        <w:overflowPunct/>
        <w:autoSpaceDE/>
        <w:autoSpaceDN/>
        <w:adjustRightInd/>
        <w:spacing w:after="120"/>
        <w:ind w:left="1440" w:firstLineChars="0"/>
        <w:textAlignment w:val="auto"/>
        <w:rPr>
          <w:lang w:val="en-US" w:eastAsia="zh-CN"/>
        </w:rPr>
      </w:pPr>
      <w:r w:rsidRPr="00E2234E">
        <w:rPr>
          <w:lang w:val="en-US" w:eastAsia="zh-CN"/>
        </w:rPr>
        <w:t xml:space="preserve">Depending on Sub-topic </w:t>
      </w:r>
      <w:r w:rsidR="00FE0186">
        <w:rPr>
          <w:lang w:val="en-US" w:eastAsia="zh-CN"/>
        </w:rPr>
        <w:t>2-6</w:t>
      </w:r>
      <w:r w:rsidR="00615A7A">
        <w:rPr>
          <w:lang w:val="en-US" w:eastAsia="zh-CN"/>
        </w:rPr>
        <w:t>.</w:t>
      </w:r>
    </w:p>
    <w:p w14:paraId="14928AEC" w14:textId="77777777" w:rsidR="004863D2" w:rsidRPr="00E2234E" w:rsidRDefault="004863D2" w:rsidP="004863D2">
      <w:pPr>
        <w:rPr>
          <w:lang w:val="en-US" w:eastAsia="zh-CN"/>
        </w:rPr>
      </w:pPr>
    </w:p>
    <w:p w14:paraId="5B658208" w14:textId="3F53EB2B" w:rsidR="004863D2" w:rsidRPr="00E2234E" w:rsidRDefault="004863D2" w:rsidP="004863D2">
      <w:pPr>
        <w:rPr>
          <w:b/>
          <w:u w:val="single"/>
          <w:lang w:val="en-US" w:eastAsia="ko-KR"/>
        </w:rPr>
      </w:pPr>
      <w:r w:rsidRPr="00E2234E">
        <w:rPr>
          <w:b/>
          <w:u w:val="single"/>
          <w:lang w:val="en-US" w:eastAsia="ko-KR"/>
        </w:rPr>
        <w:t xml:space="preserve">Issue </w:t>
      </w:r>
      <w:r w:rsidR="00E2234E">
        <w:rPr>
          <w:b/>
          <w:u w:val="single"/>
          <w:lang w:val="en-US" w:eastAsia="ko-KR"/>
        </w:rPr>
        <w:t>2-7</w:t>
      </w:r>
      <w:r w:rsidRPr="00E2234E">
        <w:rPr>
          <w:b/>
          <w:u w:val="single"/>
          <w:lang w:val="en-US" w:eastAsia="ko-KR"/>
        </w:rPr>
        <w:t>-2:  CQI reporting test in fading condition</w:t>
      </w:r>
    </w:p>
    <w:p w14:paraId="603A5402" w14:textId="77777777" w:rsidR="004863D2" w:rsidRPr="00E2234E" w:rsidRDefault="004863D2" w:rsidP="004863D2">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2234E">
        <w:rPr>
          <w:rFonts w:eastAsia="SimSun"/>
          <w:szCs w:val="24"/>
          <w:lang w:val="en-US" w:eastAsia="zh-CN"/>
        </w:rPr>
        <w:t>Proposals (Ericsson, Nokia)</w:t>
      </w:r>
    </w:p>
    <w:p w14:paraId="38B5A82B" w14:textId="120572B5" w:rsidR="004863D2" w:rsidRPr="00E2234E" w:rsidRDefault="004863D2" w:rsidP="004863D2">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2234E">
        <w:rPr>
          <w:rFonts w:eastAsia="SimSun"/>
          <w:szCs w:val="24"/>
          <w:lang w:val="en-US" w:eastAsia="zh-CN"/>
        </w:rPr>
        <w:t>Define CQI reporting test in fading condition</w:t>
      </w:r>
      <w:r w:rsidR="00740EEE">
        <w:rPr>
          <w:rFonts w:eastAsia="SimSun"/>
          <w:szCs w:val="24"/>
          <w:lang w:val="en-US" w:eastAsia="zh-CN"/>
        </w:rPr>
        <w:t xml:space="preserve"> </w:t>
      </w:r>
      <w:r w:rsidR="00740EEE">
        <w:rPr>
          <w:rFonts w:eastAsia="SimSun"/>
          <w:color w:val="000000" w:themeColor="text1"/>
          <w:szCs w:val="24"/>
          <w:lang w:val="en-US" w:eastAsia="zh-CN"/>
        </w:rPr>
        <w:t xml:space="preserve">for </w:t>
      </w:r>
      <w:r w:rsidR="00740EEE" w:rsidRPr="00D200DE">
        <w:rPr>
          <w:rFonts w:eastAsia="SimSun"/>
          <w:color w:val="000000" w:themeColor="text1"/>
          <w:szCs w:val="24"/>
          <w:lang w:val="en-US" w:eastAsia="zh-CN"/>
        </w:rPr>
        <w:t>1Rx</w:t>
      </w:r>
      <w:r w:rsidR="00740EEE">
        <w:rPr>
          <w:rFonts w:eastAsia="SimSun"/>
          <w:color w:val="000000" w:themeColor="text1"/>
          <w:szCs w:val="24"/>
          <w:lang w:val="en-US" w:eastAsia="zh-CN"/>
        </w:rPr>
        <w:t>/</w:t>
      </w:r>
      <w:r w:rsidR="00740EEE" w:rsidRPr="00D200DE">
        <w:rPr>
          <w:rFonts w:eastAsia="SimSun"/>
          <w:color w:val="000000" w:themeColor="text1"/>
          <w:szCs w:val="24"/>
          <w:lang w:val="en-US" w:eastAsia="zh-CN"/>
        </w:rPr>
        <w:t xml:space="preserve">2Rx </w:t>
      </w:r>
      <w:r w:rsidR="00740EEE">
        <w:rPr>
          <w:rFonts w:eastAsia="SimSun"/>
          <w:color w:val="000000" w:themeColor="text1"/>
          <w:szCs w:val="24"/>
          <w:lang w:val="en-US" w:eastAsia="zh-CN"/>
        </w:rPr>
        <w:t>with</w:t>
      </w:r>
      <w:r w:rsidR="00740EEE" w:rsidRPr="00D200DE">
        <w:rPr>
          <w:rFonts w:eastAsia="SimSun"/>
          <w:color w:val="000000" w:themeColor="text1"/>
          <w:szCs w:val="24"/>
          <w:lang w:val="en-US" w:eastAsia="zh-CN"/>
        </w:rPr>
        <w:t xml:space="preserve"> TDD</w:t>
      </w:r>
      <w:r w:rsidR="00740EEE">
        <w:rPr>
          <w:rFonts w:eastAsia="SimSun"/>
          <w:color w:val="000000" w:themeColor="text1"/>
          <w:szCs w:val="24"/>
          <w:lang w:val="en-US" w:eastAsia="zh-CN"/>
        </w:rPr>
        <w:t>/</w:t>
      </w:r>
      <w:r w:rsidR="00740EEE" w:rsidRPr="00D200DE">
        <w:rPr>
          <w:rFonts w:eastAsia="SimSun"/>
          <w:color w:val="000000" w:themeColor="text1"/>
          <w:szCs w:val="24"/>
          <w:lang w:val="en-US" w:eastAsia="zh-CN"/>
        </w:rPr>
        <w:t>FDD</w:t>
      </w:r>
      <w:r w:rsidR="00740EEE">
        <w:rPr>
          <w:rFonts w:eastAsia="SimSun"/>
          <w:color w:val="000000" w:themeColor="text1"/>
          <w:szCs w:val="24"/>
          <w:lang w:val="en-US" w:eastAsia="zh-CN"/>
        </w:rPr>
        <w:t>/</w:t>
      </w:r>
      <w:r w:rsidR="00740EEE" w:rsidRPr="00D200DE">
        <w:rPr>
          <w:rFonts w:eastAsia="SimSun"/>
          <w:color w:val="000000" w:themeColor="text1"/>
          <w:szCs w:val="24"/>
          <w:lang w:val="en-US" w:eastAsia="zh-CN"/>
        </w:rPr>
        <w:t>HD-FDD</w:t>
      </w:r>
      <w:r w:rsidR="00740EEE">
        <w:rPr>
          <w:rFonts w:eastAsia="SimSun"/>
          <w:color w:val="000000" w:themeColor="text1"/>
          <w:szCs w:val="24"/>
          <w:lang w:val="en-US" w:eastAsia="zh-CN"/>
        </w:rPr>
        <w:t>.</w:t>
      </w:r>
    </w:p>
    <w:p w14:paraId="2C01527D" w14:textId="77777777" w:rsidR="004863D2" w:rsidRPr="00E2234E" w:rsidRDefault="004863D2" w:rsidP="004863D2">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E2234E">
        <w:rPr>
          <w:rFonts w:eastAsia="SimSun"/>
          <w:szCs w:val="24"/>
          <w:lang w:val="en-US" w:eastAsia="zh-CN"/>
        </w:rPr>
        <w:t xml:space="preserve">Option 1 (Ericsson): Rank 1, lower SNR test point only </w:t>
      </w:r>
    </w:p>
    <w:p w14:paraId="49C64938" w14:textId="77777777" w:rsidR="004863D2" w:rsidRPr="00E2234E" w:rsidRDefault="004863D2" w:rsidP="004863D2">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2234E">
        <w:rPr>
          <w:rFonts w:eastAsia="SimSun"/>
          <w:szCs w:val="24"/>
          <w:lang w:val="en-US" w:eastAsia="zh-CN"/>
        </w:rPr>
        <w:t>Recommended WF</w:t>
      </w:r>
    </w:p>
    <w:p w14:paraId="56F3D1F1" w14:textId="48EEF96E" w:rsidR="004863D2" w:rsidRPr="00E2234E" w:rsidRDefault="004863D2" w:rsidP="004863D2">
      <w:pPr>
        <w:pStyle w:val="ListParagraph"/>
        <w:numPr>
          <w:ilvl w:val="1"/>
          <w:numId w:val="4"/>
        </w:numPr>
        <w:overflowPunct/>
        <w:autoSpaceDE/>
        <w:autoSpaceDN/>
        <w:adjustRightInd/>
        <w:spacing w:after="120"/>
        <w:ind w:left="1440" w:firstLineChars="0"/>
        <w:textAlignment w:val="auto"/>
        <w:rPr>
          <w:lang w:val="en-US" w:eastAsia="zh-CN"/>
        </w:rPr>
      </w:pPr>
      <w:r w:rsidRPr="00E2234E">
        <w:rPr>
          <w:lang w:val="en-US" w:eastAsia="zh-CN"/>
        </w:rPr>
        <w:t xml:space="preserve">Depending on Sub-topic </w:t>
      </w:r>
      <w:r w:rsidR="001A3EC5">
        <w:rPr>
          <w:lang w:val="en-US" w:eastAsia="zh-CN"/>
        </w:rPr>
        <w:t>2.6.</w:t>
      </w:r>
    </w:p>
    <w:p w14:paraId="1CF76EE1" w14:textId="77777777" w:rsidR="004863D2" w:rsidRPr="00E2234E" w:rsidRDefault="004863D2" w:rsidP="004863D2">
      <w:pPr>
        <w:rPr>
          <w:lang w:val="en-US" w:eastAsia="zh-CN"/>
        </w:rPr>
      </w:pPr>
    </w:p>
    <w:p w14:paraId="692EBAA6" w14:textId="078C9F72" w:rsidR="00BF2FDB" w:rsidRPr="00E2234E" w:rsidRDefault="00BF2FDB" w:rsidP="00BF2FDB">
      <w:pPr>
        <w:rPr>
          <w:b/>
          <w:u w:val="single"/>
          <w:lang w:val="en-US" w:eastAsia="ko-KR"/>
        </w:rPr>
      </w:pPr>
      <w:r w:rsidRPr="00E2234E">
        <w:rPr>
          <w:b/>
          <w:u w:val="single"/>
          <w:lang w:val="en-US" w:eastAsia="ko-KR"/>
        </w:rPr>
        <w:t xml:space="preserve">Issue </w:t>
      </w:r>
      <w:r w:rsidR="004863D2" w:rsidRPr="00E2234E">
        <w:rPr>
          <w:b/>
          <w:u w:val="single"/>
          <w:lang w:val="en-US" w:eastAsia="ko-KR"/>
        </w:rPr>
        <w:t>2</w:t>
      </w:r>
      <w:r w:rsidRPr="00E2234E">
        <w:rPr>
          <w:b/>
          <w:u w:val="single"/>
          <w:lang w:val="en-US" w:eastAsia="ko-KR"/>
        </w:rPr>
        <w:t>-</w:t>
      </w:r>
      <w:r w:rsidR="00E2234E">
        <w:rPr>
          <w:b/>
          <w:u w:val="single"/>
          <w:lang w:val="en-US" w:eastAsia="ko-KR"/>
        </w:rPr>
        <w:t>7-3</w:t>
      </w:r>
      <w:r w:rsidRPr="00E2234E">
        <w:rPr>
          <w:b/>
          <w:u w:val="single"/>
          <w:lang w:val="en-US" w:eastAsia="ko-KR"/>
        </w:rPr>
        <w:t xml:space="preserve">: </w:t>
      </w:r>
      <w:r w:rsidR="005B0DD4" w:rsidRPr="00E2234E">
        <w:rPr>
          <w:b/>
          <w:u w:val="single"/>
          <w:lang w:val="en-US" w:eastAsia="ko-KR"/>
        </w:rPr>
        <w:t xml:space="preserve"> </w:t>
      </w:r>
      <w:r w:rsidR="004863D2" w:rsidRPr="00E2234E">
        <w:rPr>
          <w:b/>
          <w:u w:val="single"/>
          <w:lang w:val="en-US" w:eastAsia="ko-KR"/>
        </w:rPr>
        <w:t>CQI-TBS table</w:t>
      </w:r>
    </w:p>
    <w:p w14:paraId="40BB6C97" w14:textId="5E4B0860" w:rsidR="00BF2FDB" w:rsidRPr="00E2234E" w:rsidRDefault="00BF2FDB" w:rsidP="00BF2FD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2234E">
        <w:rPr>
          <w:rFonts w:eastAsia="SimSun"/>
          <w:szCs w:val="24"/>
          <w:lang w:val="en-US" w:eastAsia="zh-CN"/>
        </w:rPr>
        <w:t>Proposals</w:t>
      </w:r>
    </w:p>
    <w:p w14:paraId="2C801B6F" w14:textId="33D9FF7C" w:rsidR="004863D2" w:rsidRPr="00E2234E" w:rsidRDefault="004863D2" w:rsidP="00BF2FD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2234E">
        <w:rPr>
          <w:rFonts w:eastAsia="SimSun"/>
          <w:szCs w:val="24"/>
          <w:lang w:val="en-US" w:eastAsia="zh-CN"/>
        </w:rPr>
        <w:t>Define new CQI-TBS mapping table for eRedCap CQI reporting tests</w:t>
      </w:r>
      <w:r w:rsidR="00E7694E">
        <w:rPr>
          <w:rFonts w:eastAsia="SimSun"/>
          <w:szCs w:val="24"/>
          <w:lang w:val="en-US" w:eastAsia="zh-CN"/>
        </w:rPr>
        <w:t>.</w:t>
      </w:r>
    </w:p>
    <w:p w14:paraId="177E2AC0" w14:textId="61C7FC1C" w:rsidR="004863D2" w:rsidRPr="00E2234E" w:rsidRDefault="004863D2" w:rsidP="004863D2">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E2234E">
        <w:rPr>
          <w:rFonts w:eastAsia="SimSun"/>
          <w:szCs w:val="24"/>
          <w:lang w:val="en-US" w:eastAsia="zh-CN"/>
        </w:rPr>
        <w:t>Option 1 (Ericson): 15PRBs for SCS=15kHz and 7PRBs for SCS=30kHz</w:t>
      </w:r>
      <w:r w:rsidR="007445DE" w:rsidRPr="00E2234E">
        <w:rPr>
          <w:rFonts w:eastAsia="SimSun"/>
          <w:szCs w:val="24"/>
          <w:lang w:val="en-US" w:eastAsia="zh-CN"/>
        </w:rPr>
        <w:t>, rank 1 only</w:t>
      </w:r>
    </w:p>
    <w:p w14:paraId="7FE54844" w14:textId="6314297C" w:rsidR="00BF2FDB" w:rsidRPr="00E2234E" w:rsidRDefault="004863D2" w:rsidP="004863D2">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E2234E">
        <w:rPr>
          <w:rFonts w:eastAsia="SimSun"/>
          <w:szCs w:val="24"/>
          <w:lang w:val="en-US" w:eastAsia="zh-CN"/>
        </w:rPr>
        <w:t>Option 2 (Nokia): 25PRBs for SCS=15kHz and 12PRBs for SCS=30kHz</w:t>
      </w:r>
    </w:p>
    <w:p w14:paraId="1A126280" w14:textId="77777777" w:rsidR="00BF2FDB" w:rsidRPr="00E2234E" w:rsidRDefault="00BF2FDB" w:rsidP="00BF2FD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2234E">
        <w:rPr>
          <w:rFonts w:eastAsia="SimSun"/>
          <w:szCs w:val="24"/>
          <w:lang w:val="en-US" w:eastAsia="zh-CN"/>
        </w:rPr>
        <w:t>Recommended WF</w:t>
      </w:r>
    </w:p>
    <w:p w14:paraId="69A4BBF9" w14:textId="7E459A02" w:rsidR="00BF2FDB" w:rsidRPr="00E2234E" w:rsidRDefault="00C910D1" w:rsidP="00BF2FDB">
      <w:pPr>
        <w:pStyle w:val="ListParagraph"/>
        <w:numPr>
          <w:ilvl w:val="1"/>
          <w:numId w:val="4"/>
        </w:numPr>
        <w:overflowPunct/>
        <w:autoSpaceDE/>
        <w:autoSpaceDN/>
        <w:adjustRightInd/>
        <w:spacing w:after="120"/>
        <w:ind w:left="1440" w:firstLineChars="0"/>
        <w:textAlignment w:val="auto"/>
        <w:rPr>
          <w:lang w:val="en-US" w:eastAsia="zh-CN"/>
        </w:rPr>
      </w:pPr>
      <w:r w:rsidRPr="00E2234E">
        <w:rPr>
          <w:lang w:val="en-US" w:eastAsia="zh-CN"/>
        </w:rPr>
        <w:t xml:space="preserve">Depending on Sub-topic </w:t>
      </w:r>
      <w:r w:rsidR="005D7DB8">
        <w:rPr>
          <w:lang w:val="en-US" w:eastAsia="zh-CN"/>
        </w:rPr>
        <w:t>2-6.</w:t>
      </w:r>
    </w:p>
    <w:p w14:paraId="0AD2B341" w14:textId="77777777" w:rsidR="00343EF8" w:rsidRPr="00E2234E" w:rsidRDefault="00343EF8" w:rsidP="00DD19DE">
      <w:pPr>
        <w:rPr>
          <w:lang w:val="en-US" w:eastAsia="zh-CN"/>
        </w:rPr>
      </w:pPr>
    </w:p>
    <w:p w14:paraId="53CF306F" w14:textId="2319EF99" w:rsidR="00EE31FC" w:rsidRPr="00E2234E" w:rsidRDefault="00EE31FC" w:rsidP="00EE31FC">
      <w:pPr>
        <w:pStyle w:val="Heading3"/>
        <w:rPr>
          <w:sz w:val="24"/>
          <w:szCs w:val="16"/>
          <w:lang w:val="en-US"/>
        </w:rPr>
      </w:pPr>
      <w:r w:rsidRPr="00E2234E">
        <w:rPr>
          <w:sz w:val="24"/>
          <w:szCs w:val="16"/>
          <w:lang w:val="en-US"/>
        </w:rPr>
        <w:t xml:space="preserve">Sub-topic </w:t>
      </w:r>
      <w:r w:rsidR="009F76AD" w:rsidRPr="00E2234E">
        <w:rPr>
          <w:sz w:val="24"/>
          <w:szCs w:val="16"/>
          <w:lang w:val="en-US"/>
        </w:rPr>
        <w:t>2-</w:t>
      </w:r>
      <w:r w:rsidR="00142161" w:rsidRPr="00E2234E">
        <w:rPr>
          <w:sz w:val="24"/>
          <w:szCs w:val="16"/>
          <w:lang w:val="en-US"/>
        </w:rPr>
        <w:t>8</w:t>
      </w:r>
      <w:r w:rsidR="00585949" w:rsidRPr="00E2234E">
        <w:rPr>
          <w:sz w:val="24"/>
          <w:szCs w:val="16"/>
          <w:lang w:val="en-US"/>
        </w:rPr>
        <w:tab/>
      </w:r>
      <w:r w:rsidRPr="00E2234E">
        <w:rPr>
          <w:sz w:val="24"/>
          <w:szCs w:val="16"/>
          <w:lang w:val="en-US"/>
        </w:rPr>
        <w:t>PMI reporting requirements</w:t>
      </w:r>
      <w:r w:rsidR="0064483F" w:rsidRPr="00E2234E">
        <w:rPr>
          <w:sz w:val="24"/>
          <w:szCs w:val="16"/>
          <w:lang w:val="en-US"/>
        </w:rPr>
        <w:t xml:space="preserve"> (depending on Sub-topic 3-1)</w:t>
      </w:r>
    </w:p>
    <w:p w14:paraId="4E820377" w14:textId="1E815B55" w:rsidR="00EE31FC" w:rsidRPr="00E2234E" w:rsidRDefault="00EE31FC" w:rsidP="00EE31FC">
      <w:pPr>
        <w:rPr>
          <w:b/>
          <w:u w:val="single"/>
          <w:lang w:val="en-US" w:eastAsia="ko-KR"/>
        </w:rPr>
      </w:pPr>
      <w:r w:rsidRPr="00E2234E">
        <w:rPr>
          <w:b/>
          <w:u w:val="single"/>
          <w:lang w:val="en-US" w:eastAsia="ko-KR"/>
        </w:rPr>
        <w:t>Issue</w:t>
      </w:r>
      <w:r w:rsidR="00E2234E">
        <w:rPr>
          <w:b/>
          <w:u w:val="single"/>
          <w:lang w:val="en-US" w:eastAsia="ko-KR"/>
        </w:rPr>
        <w:t xml:space="preserve"> 2-</w:t>
      </w:r>
      <w:r w:rsidR="009A4530">
        <w:rPr>
          <w:b/>
          <w:u w:val="single"/>
          <w:lang w:val="en-US" w:eastAsia="ko-KR"/>
        </w:rPr>
        <w:t>8-1</w:t>
      </w:r>
      <w:r w:rsidRPr="00E2234E">
        <w:rPr>
          <w:b/>
          <w:u w:val="single"/>
          <w:lang w:val="en-US" w:eastAsia="ko-KR"/>
        </w:rPr>
        <w:t xml:space="preserve">:  </w:t>
      </w:r>
      <w:r w:rsidR="00257AE0" w:rsidRPr="00E2234E">
        <w:rPr>
          <w:b/>
          <w:u w:val="single"/>
          <w:lang w:val="en-US" w:eastAsia="ko-KR"/>
        </w:rPr>
        <w:t>PMI reporting tests</w:t>
      </w:r>
    </w:p>
    <w:p w14:paraId="6CCBD0B5" w14:textId="4990DCCC" w:rsidR="00EE31FC" w:rsidRPr="00E2234E" w:rsidRDefault="00EE31FC" w:rsidP="00EE31FC">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2234E">
        <w:rPr>
          <w:rFonts w:eastAsia="SimSun"/>
          <w:szCs w:val="24"/>
          <w:lang w:val="en-US" w:eastAsia="zh-CN"/>
        </w:rPr>
        <w:t>Proposals</w:t>
      </w:r>
      <w:r w:rsidR="00257AE0" w:rsidRPr="00E2234E">
        <w:rPr>
          <w:rFonts w:eastAsia="SimSun"/>
          <w:szCs w:val="24"/>
          <w:lang w:val="en-US" w:eastAsia="zh-CN"/>
        </w:rPr>
        <w:t xml:space="preserve"> (Ericsson, Nokia)</w:t>
      </w:r>
    </w:p>
    <w:p w14:paraId="62129FD8" w14:textId="1E0A52AF" w:rsidR="00EE31FC" w:rsidRPr="00E2234E" w:rsidRDefault="00257AE0" w:rsidP="00EE31FC">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2234E">
        <w:rPr>
          <w:rFonts w:eastAsia="SimSun"/>
          <w:szCs w:val="24"/>
          <w:lang w:val="en-US" w:eastAsia="zh-CN"/>
        </w:rPr>
        <w:t>Define PMI reporting test</w:t>
      </w:r>
      <w:r w:rsidR="00740EEE">
        <w:rPr>
          <w:rFonts w:eastAsia="SimSun"/>
          <w:szCs w:val="24"/>
          <w:lang w:val="en-US" w:eastAsia="zh-CN"/>
        </w:rPr>
        <w:t xml:space="preserve"> </w:t>
      </w:r>
      <w:r w:rsidR="00740EEE">
        <w:rPr>
          <w:rFonts w:eastAsia="SimSun"/>
          <w:color w:val="000000" w:themeColor="text1"/>
          <w:szCs w:val="24"/>
          <w:lang w:val="en-US" w:eastAsia="zh-CN"/>
        </w:rPr>
        <w:t xml:space="preserve">for </w:t>
      </w:r>
      <w:r w:rsidR="00740EEE" w:rsidRPr="00D200DE">
        <w:rPr>
          <w:rFonts w:eastAsia="SimSun"/>
          <w:color w:val="000000" w:themeColor="text1"/>
          <w:szCs w:val="24"/>
          <w:lang w:val="en-US" w:eastAsia="zh-CN"/>
        </w:rPr>
        <w:t>1Rx</w:t>
      </w:r>
      <w:r w:rsidR="00740EEE">
        <w:rPr>
          <w:rFonts w:eastAsia="SimSun"/>
          <w:color w:val="000000" w:themeColor="text1"/>
          <w:szCs w:val="24"/>
          <w:lang w:val="en-US" w:eastAsia="zh-CN"/>
        </w:rPr>
        <w:t>/</w:t>
      </w:r>
      <w:r w:rsidR="00740EEE" w:rsidRPr="00D200DE">
        <w:rPr>
          <w:rFonts w:eastAsia="SimSun"/>
          <w:color w:val="000000" w:themeColor="text1"/>
          <w:szCs w:val="24"/>
          <w:lang w:val="en-US" w:eastAsia="zh-CN"/>
        </w:rPr>
        <w:t xml:space="preserve">2Rx </w:t>
      </w:r>
      <w:r w:rsidR="00740EEE">
        <w:rPr>
          <w:rFonts w:eastAsia="SimSun"/>
          <w:color w:val="000000" w:themeColor="text1"/>
          <w:szCs w:val="24"/>
          <w:lang w:val="en-US" w:eastAsia="zh-CN"/>
        </w:rPr>
        <w:t>with</w:t>
      </w:r>
      <w:r w:rsidR="00740EEE" w:rsidRPr="00D200DE">
        <w:rPr>
          <w:rFonts w:eastAsia="SimSun"/>
          <w:color w:val="000000" w:themeColor="text1"/>
          <w:szCs w:val="24"/>
          <w:lang w:val="en-US" w:eastAsia="zh-CN"/>
        </w:rPr>
        <w:t xml:space="preserve"> TDD</w:t>
      </w:r>
      <w:r w:rsidR="00740EEE">
        <w:rPr>
          <w:rFonts w:eastAsia="SimSun"/>
          <w:color w:val="000000" w:themeColor="text1"/>
          <w:szCs w:val="24"/>
          <w:lang w:val="en-US" w:eastAsia="zh-CN"/>
        </w:rPr>
        <w:t>/</w:t>
      </w:r>
      <w:r w:rsidR="00740EEE" w:rsidRPr="00D200DE">
        <w:rPr>
          <w:rFonts w:eastAsia="SimSun"/>
          <w:color w:val="000000" w:themeColor="text1"/>
          <w:szCs w:val="24"/>
          <w:lang w:val="en-US" w:eastAsia="zh-CN"/>
        </w:rPr>
        <w:t>FDD</w:t>
      </w:r>
      <w:r w:rsidR="00740EEE">
        <w:rPr>
          <w:rFonts w:eastAsia="SimSun"/>
          <w:color w:val="000000" w:themeColor="text1"/>
          <w:szCs w:val="24"/>
          <w:lang w:val="en-US" w:eastAsia="zh-CN"/>
        </w:rPr>
        <w:t>/</w:t>
      </w:r>
      <w:r w:rsidR="00740EEE" w:rsidRPr="00D200DE">
        <w:rPr>
          <w:rFonts w:eastAsia="SimSun"/>
          <w:color w:val="000000" w:themeColor="text1"/>
          <w:szCs w:val="24"/>
          <w:lang w:val="en-US" w:eastAsia="zh-CN"/>
        </w:rPr>
        <w:t>HD-FDD</w:t>
      </w:r>
      <w:r w:rsidR="00740EEE">
        <w:rPr>
          <w:rFonts w:eastAsia="SimSun"/>
          <w:color w:val="000000" w:themeColor="text1"/>
          <w:szCs w:val="24"/>
          <w:lang w:val="en-US" w:eastAsia="zh-CN"/>
        </w:rPr>
        <w:t>.</w:t>
      </w:r>
    </w:p>
    <w:p w14:paraId="37B971F5" w14:textId="77777777" w:rsidR="00257AE0" w:rsidRPr="00E2234E" w:rsidRDefault="00257AE0" w:rsidP="00257AE0">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E2234E">
        <w:rPr>
          <w:rFonts w:eastAsia="SimSun"/>
          <w:szCs w:val="24"/>
          <w:lang w:val="en-US" w:eastAsia="zh-CN"/>
        </w:rPr>
        <w:t xml:space="preserve">Option 1 (Ericsson): </w:t>
      </w:r>
    </w:p>
    <w:p w14:paraId="438C3949" w14:textId="6055A64F" w:rsidR="00257AE0" w:rsidRPr="00E2234E" w:rsidRDefault="00257AE0" w:rsidP="00257AE0">
      <w:pPr>
        <w:pStyle w:val="ListParagraph"/>
        <w:numPr>
          <w:ilvl w:val="3"/>
          <w:numId w:val="4"/>
        </w:numPr>
        <w:overflowPunct/>
        <w:autoSpaceDE/>
        <w:autoSpaceDN/>
        <w:adjustRightInd/>
        <w:spacing w:after="120"/>
        <w:ind w:firstLineChars="0"/>
        <w:textAlignment w:val="auto"/>
        <w:rPr>
          <w:rFonts w:eastAsia="SimSun"/>
          <w:szCs w:val="24"/>
          <w:lang w:val="en-US" w:eastAsia="zh-CN"/>
        </w:rPr>
      </w:pPr>
      <w:r w:rsidRPr="00E2234E">
        <w:rPr>
          <w:rFonts w:eastAsia="SimSun"/>
          <w:szCs w:val="24"/>
          <w:lang w:val="en-US" w:eastAsia="zh-CN"/>
        </w:rPr>
        <w:t>For PMI reporting test, the test metric is given as a throughput ratio of follow PMI and random PMI at 90% of peak rate with follow PMI.</w:t>
      </w:r>
    </w:p>
    <w:p w14:paraId="57D2B11D" w14:textId="1CE2283C" w:rsidR="00257AE0" w:rsidRPr="00E2234E" w:rsidRDefault="00257AE0" w:rsidP="00257AE0">
      <w:pPr>
        <w:pStyle w:val="ListParagraph"/>
        <w:numPr>
          <w:ilvl w:val="3"/>
          <w:numId w:val="4"/>
        </w:numPr>
        <w:ind w:firstLineChars="0"/>
        <w:rPr>
          <w:rFonts w:eastAsia="SimSun"/>
          <w:szCs w:val="24"/>
          <w:lang w:val="en-US" w:eastAsia="zh-CN"/>
        </w:rPr>
      </w:pPr>
      <w:r w:rsidRPr="00E2234E">
        <w:rPr>
          <w:rFonts w:eastAsia="SimSun"/>
          <w:szCs w:val="24"/>
          <w:lang w:val="en-US" w:eastAsia="zh-CN"/>
        </w:rPr>
        <w:t>New FRC should be defined with 25PRBs for SCS=15kHz and 12PRBs for SCS=30kHz</w:t>
      </w:r>
    </w:p>
    <w:p w14:paraId="7F8B177A" w14:textId="77777777" w:rsidR="00EE31FC" w:rsidRPr="00E2234E" w:rsidRDefault="00EE31FC" w:rsidP="00EE31FC">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2234E">
        <w:rPr>
          <w:rFonts w:eastAsia="SimSun"/>
          <w:szCs w:val="24"/>
          <w:lang w:val="en-US" w:eastAsia="zh-CN"/>
        </w:rPr>
        <w:t>Recommended WF</w:t>
      </w:r>
    </w:p>
    <w:p w14:paraId="1610A6BF" w14:textId="0EBA6BE7" w:rsidR="00EE31FC" w:rsidRPr="00E2234E" w:rsidRDefault="007140C0" w:rsidP="007140C0">
      <w:pPr>
        <w:pStyle w:val="ListParagraph"/>
        <w:numPr>
          <w:ilvl w:val="1"/>
          <w:numId w:val="4"/>
        </w:numPr>
        <w:overflowPunct/>
        <w:autoSpaceDE/>
        <w:autoSpaceDN/>
        <w:adjustRightInd/>
        <w:spacing w:after="120"/>
        <w:ind w:left="1440" w:firstLineChars="0"/>
        <w:textAlignment w:val="auto"/>
        <w:rPr>
          <w:lang w:val="en-US" w:eastAsia="zh-CN"/>
        </w:rPr>
      </w:pPr>
      <w:r w:rsidRPr="00E2234E">
        <w:rPr>
          <w:lang w:val="en-US" w:eastAsia="zh-CN"/>
        </w:rPr>
        <w:t xml:space="preserve">Depending on Sub-topic </w:t>
      </w:r>
      <w:r w:rsidR="00BB5C39">
        <w:rPr>
          <w:lang w:val="en-US" w:eastAsia="zh-CN"/>
        </w:rPr>
        <w:t>2-6.</w:t>
      </w:r>
    </w:p>
    <w:p w14:paraId="17D9B7F1" w14:textId="77777777" w:rsidR="00EE31FC" w:rsidRPr="00E2234E" w:rsidRDefault="00EE31FC" w:rsidP="00EE31FC">
      <w:pPr>
        <w:rPr>
          <w:lang w:val="en-US" w:eastAsia="zh-CN"/>
        </w:rPr>
      </w:pPr>
    </w:p>
    <w:p w14:paraId="14D77ADA" w14:textId="495F7678" w:rsidR="00EE31FC" w:rsidRPr="00E2234E" w:rsidRDefault="00EE31FC" w:rsidP="00EE31FC">
      <w:pPr>
        <w:pStyle w:val="Heading3"/>
        <w:rPr>
          <w:sz w:val="24"/>
          <w:szCs w:val="16"/>
          <w:lang w:val="en-US"/>
        </w:rPr>
      </w:pPr>
      <w:r w:rsidRPr="00E2234E">
        <w:rPr>
          <w:sz w:val="24"/>
          <w:szCs w:val="16"/>
          <w:lang w:val="en-US"/>
        </w:rPr>
        <w:t xml:space="preserve">Sub-topic </w:t>
      </w:r>
      <w:r w:rsidR="009F76AD" w:rsidRPr="00E2234E">
        <w:rPr>
          <w:sz w:val="24"/>
          <w:szCs w:val="16"/>
          <w:lang w:val="en-US"/>
        </w:rPr>
        <w:t>2-</w:t>
      </w:r>
      <w:r w:rsidR="00142161" w:rsidRPr="00E2234E">
        <w:rPr>
          <w:sz w:val="24"/>
          <w:szCs w:val="16"/>
          <w:lang w:val="en-US"/>
        </w:rPr>
        <w:t>9</w:t>
      </w:r>
      <w:r w:rsidRPr="00E2234E">
        <w:rPr>
          <w:sz w:val="24"/>
          <w:szCs w:val="16"/>
          <w:lang w:val="en-US"/>
        </w:rPr>
        <w:tab/>
        <w:t>RI reporting requirements</w:t>
      </w:r>
      <w:r w:rsidR="0064483F" w:rsidRPr="00E2234E">
        <w:rPr>
          <w:sz w:val="24"/>
          <w:szCs w:val="16"/>
          <w:lang w:val="en-US"/>
        </w:rPr>
        <w:t xml:space="preserve"> (depending on Sub-topic 3-1)</w:t>
      </w:r>
    </w:p>
    <w:p w14:paraId="2990B265" w14:textId="6664FF7A" w:rsidR="00EE31FC" w:rsidRPr="00E2234E" w:rsidRDefault="00EE31FC" w:rsidP="00EE31FC">
      <w:pPr>
        <w:rPr>
          <w:b/>
          <w:u w:val="single"/>
          <w:lang w:val="en-US" w:eastAsia="ko-KR"/>
        </w:rPr>
      </w:pPr>
      <w:r w:rsidRPr="00E2234E">
        <w:rPr>
          <w:b/>
          <w:u w:val="single"/>
          <w:lang w:val="en-US" w:eastAsia="ko-KR"/>
        </w:rPr>
        <w:t xml:space="preserve">Issue </w:t>
      </w:r>
      <w:r w:rsidR="00834EB1">
        <w:rPr>
          <w:b/>
          <w:u w:val="single"/>
          <w:lang w:val="en-US" w:eastAsia="ko-KR"/>
        </w:rPr>
        <w:t>2-9</w:t>
      </w:r>
      <w:r w:rsidRPr="00E2234E">
        <w:rPr>
          <w:b/>
          <w:u w:val="single"/>
          <w:lang w:val="en-US" w:eastAsia="ko-KR"/>
        </w:rPr>
        <w:t>-1:</w:t>
      </w:r>
      <w:r w:rsidR="007941A0" w:rsidRPr="00E2234E">
        <w:rPr>
          <w:b/>
          <w:u w:val="single"/>
          <w:lang w:val="en-US" w:eastAsia="ko-KR"/>
        </w:rPr>
        <w:t xml:space="preserve"> Test applicability</w:t>
      </w:r>
      <w:r w:rsidRPr="00E2234E">
        <w:rPr>
          <w:b/>
          <w:u w:val="single"/>
          <w:lang w:val="en-US" w:eastAsia="ko-KR"/>
        </w:rPr>
        <w:t xml:space="preserve">  </w:t>
      </w:r>
    </w:p>
    <w:p w14:paraId="2F18A52F" w14:textId="0DEF77C7" w:rsidR="00EE31FC" w:rsidRPr="00E2234E" w:rsidRDefault="00EE31FC" w:rsidP="00EE31FC">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2234E">
        <w:rPr>
          <w:rFonts w:eastAsia="SimSun"/>
          <w:szCs w:val="24"/>
          <w:lang w:val="en-US" w:eastAsia="zh-CN"/>
        </w:rPr>
        <w:t>Proposals</w:t>
      </w:r>
    </w:p>
    <w:p w14:paraId="5F85C368" w14:textId="73F12FE8" w:rsidR="00EE31FC" w:rsidRPr="00E2234E" w:rsidRDefault="007140C0" w:rsidP="00EE31FC">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2234E">
        <w:rPr>
          <w:rFonts w:eastAsia="SimSun"/>
          <w:szCs w:val="24"/>
          <w:lang w:val="en-US" w:eastAsia="zh-CN"/>
        </w:rPr>
        <w:t>Option 1 (Nokia): Define RI reporting requirements</w:t>
      </w:r>
      <w:r w:rsidR="00740EEE">
        <w:rPr>
          <w:rFonts w:eastAsia="SimSun"/>
          <w:szCs w:val="24"/>
          <w:lang w:val="en-US" w:eastAsia="zh-CN"/>
        </w:rPr>
        <w:t xml:space="preserve"> </w:t>
      </w:r>
      <w:r w:rsidR="00740EEE">
        <w:rPr>
          <w:rFonts w:eastAsia="SimSun"/>
          <w:color w:val="000000" w:themeColor="text1"/>
          <w:szCs w:val="24"/>
          <w:lang w:val="en-US" w:eastAsia="zh-CN"/>
        </w:rPr>
        <w:t xml:space="preserve">for </w:t>
      </w:r>
      <w:r w:rsidR="00740EEE" w:rsidRPr="00D200DE">
        <w:rPr>
          <w:rFonts w:eastAsia="SimSun"/>
          <w:color w:val="000000" w:themeColor="text1"/>
          <w:szCs w:val="24"/>
          <w:lang w:val="en-US" w:eastAsia="zh-CN"/>
        </w:rPr>
        <w:t xml:space="preserve">2Rx </w:t>
      </w:r>
      <w:r w:rsidR="00740EEE">
        <w:rPr>
          <w:rFonts w:eastAsia="SimSun"/>
          <w:color w:val="000000" w:themeColor="text1"/>
          <w:szCs w:val="24"/>
          <w:lang w:val="en-US" w:eastAsia="zh-CN"/>
        </w:rPr>
        <w:t>with</w:t>
      </w:r>
      <w:r w:rsidR="00740EEE" w:rsidRPr="00D200DE">
        <w:rPr>
          <w:rFonts w:eastAsia="SimSun"/>
          <w:color w:val="000000" w:themeColor="text1"/>
          <w:szCs w:val="24"/>
          <w:lang w:val="en-US" w:eastAsia="zh-CN"/>
        </w:rPr>
        <w:t xml:space="preserve"> TDD</w:t>
      </w:r>
      <w:r w:rsidR="00740EEE">
        <w:rPr>
          <w:rFonts w:eastAsia="SimSun"/>
          <w:color w:val="000000" w:themeColor="text1"/>
          <w:szCs w:val="24"/>
          <w:lang w:val="en-US" w:eastAsia="zh-CN"/>
        </w:rPr>
        <w:t>/</w:t>
      </w:r>
      <w:r w:rsidR="00740EEE" w:rsidRPr="00D200DE">
        <w:rPr>
          <w:rFonts w:eastAsia="SimSun"/>
          <w:color w:val="000000" w:themeColor="text1"/>
          <w:szCs w:val="24"/>
          <w:lang w:val="en-US" w:eastAsia="zh-CN"/>
        </w:rPr>
        <w:t>FDD</w:t>
      </w:r>
      <w:r w:rsidR="00740EEE">
        <w:rPr>
          <w:rFonts w:eastAsia="SimSun"/>
          <w:color w:val="000000" w:themeColor="text1"/>
          <w:szCs w:val="24"/>
          <w:lang w:val="en-US" w:eastAsia="zh-CN"/>
        </w:rPr>
        <w:t>/</w:t>
      </w:r>
      <w:r w:rsidR="00740EEE" w:rsidRPr="00D200DE">
        <w:rPr>
          <w:rFonts w:eastAsia="SimSun"/>
          <w:color w:val="000000" w:themeColor="text1"/>
          <w:szCs w:val="24"/>
          <w:lang w:val="en-US" w:eastAsia="zh-CN"/>
        </w:rPr>
        <w:t>HD-FDD</w:t>
      </w:r>
    </w:p>
    <w:p w14:paraId="652EA616" w14:textId="6E74E80C" w:rsidR="0031144E" w:rsidRPr="0031144E" w:rsidRDefault="007140C0" w:rsidP="0031144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2234E">
        <w:rPr>
          <w:rFonts w:eastAsia="SimSun"/>
          <w:szCs w:val="24"/>
          <w:lang w:val="en-US" w:eastAsia="zh-CN"/>
        </w:rPr>
        <w:t>Option 2 (Ericsson): Not to define RI reporting requirements</w:t>
      </w:r>
      <w:r w:rsidR="006A3E8A">
        <w:rPr>
          <w:rFonts w:eastAsia="SimSun"/>
          <w:szCs w:val="24"/>
          <w:lang w:val="en-US" w:eastAsia="zh-CN"/>
        </w:rPr>
        <w:t>.</w:t>
      </w:r>
    </w:p>
    <w:p w14:paraId="29A643A0" w14:textId="77777777" w:rsidR="00EE31FC" w:rsidRPr="00E2234E" w:rsidRDefault="00EE31FC" w:rsidP="00EE31FC">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2234E">
        <w:rPr>
          <w:rFonts w:eastAsia="SimSun"/>
          <w:szCs w:val="24"/>
          <w:lang w:val="en-US" w:eastAsia="zh-CN"/>
        </w:rPr>
        <w:t>Recommended WF</w:t>
      </w:r>
    </w:p>
    <w:p w14:paraId="6A7D189B" w14:textId="2E313F54" w:rsidR="00EE31FC" w:rsidRPr="00E2234E" w:rsidRDefault="00C72A09" w:rsidP="00C72A09">
      <w:pPr>
        <w:pStyle w:val="ListParagraph"/>
        <w:numPr>
          <w:ilvl w:val="1"/>
          <w:numId w:val="4"/>
        </w:numPr>
        <w:overflowPunct/>
        <w:autoSpaceDE/>
        <w:autoSpaceDN/>
        <w:adjustRightInd/>
        <w:spacing w:after="120"/>
        <w:ind w:left="1440" w:firstLineChars="0"/>
        <w:textAlignment w:val="auto"/>
        <w:rPr>
          <w:lang w:val="en-US" w:eastAsia="zh-CN"/>
        </w:rPr>
      </w:pPr>
      <w:r w:rsidRPr="00E2234E">
        <w:rPr>
          <w:lang w:val="en-US" w:eastAsia="zh-CN"/>
        </w:rPr>
        <w:t xml:space="preserve">Depending on Sub-topic </w:t>
      </w:r>
      <w:r w:rsidR="004328A5">
        <w:rPr>
          <w:lang w:val="en-US" w:eastAsia="zh-CN"/>
        </w:rPr>
        <w:t>2-6.</w:t>
      </w:r>
    </w:p>
    <w:p w14:paraId="5C25D716" w14:textId="77777777" w:rsidR="00EE31FC" w:rsidRDefault="00EE31FC" w:rsidP="00EE31FC">
      <w:pPr>
        <w:rPr>
          <w:color w:val="0070C0"/>
          <w:lang w:val="en-US" w:eastAsia="zh-CN"/>
        </w:rPr>
      </w:pPr>
    </w:p>
    <w:p w14:paraId="65C92DD5" w14:textId="53F5002A" w:rsidR="00EE31FC" w:rsidRPr="002569E7" w:rsidRDefault="00EE31FC" w:rsidP="00EE31FC">
      <w:pPr>
        <w:pStyle w:val="Heading3"/>
        <w:rPr>
          <w:sz w:val="24"/>
          <w:szCs w:val="16"/>
          <w:lang w:val="en-US"/>
        </w:rPr>
      </w:pPr>
      <w:r w:rsidRPr="00FB0FA0">
        <w:rPr>
          <w:sz w:val="24"/>
          <w:szCs w:val="16"/>
          <w:lang w:val="en-US"/>
        </w:rPr>
        <w:t xml:space="preserve">Sub-topic </w:t>
      </w:r>
      <w:r w:rsidR="004268D0">
        <w:rPr>
          <w:sz w:val="24"/>
          <w:szCs w:val="16"/>
          <w:lang w:val="en-US"/>
        </w:rPr>
        <w:t>2-</w:t>
      </w:r>
      <w:r w:rsidR="00142161">
        <w:rPr>
          <w:sz w:val="24"/>
          <w:szCs w:val="16"/>
          <w:lang w:val="en-US"/>
        </w:rPr>
        <w:t>10</w:t>
      </w:r>
      <w:r w:rsidR="006C7E33">
        <w:rPr>
          <w:sz w:val="24"/>
          <w:szCs w:val="16"/>
          <w:lang w:val="en-US"/>
        </w:rPr>
        <w:tab/>
      </w:r>
      <w:r w:rsidR="009328F0">
        <w:rPr>
          <w:sz w:val="24"/>
          <w:szCs w:val="16"/>
          <w:lang w:val="en-US"/>
        </w:rPr>
        <w:t>Applicability of UE CSI reporting requirements</w:t>
      </w:r>
    </w:p>
    <w:p w14:paraId="1727BE75" w14:textId="06EE31AB" w:rsidR="00F23914" w:rsidRPr="00892541" w:rsidRDefault="00F23914" w:rsidP="00F23914">
      <w:pPr>
        <w:rPr>
          <w:b/>
          <w:u w:val="single"/>
          <w:lang w:val="en-US" w:eastAsia="ko-KR"/>
        </w:rPr>
      </w:pPr>
      <w:r w:rsidRPr="00892541">
        <w:rPr>
          <w:b/>
          <w:u w:val="single"/>
          <w:lang w:val="en-US" w:eastAsia="ko-KR"/>
        </w:rPr>
        <w:t>Issue 2-1</w:t>
      </w:r>
      <w:r w:rsidR="00834EB1">
        <w:rPr>
          <w:b/>
          <w:u w:val="single"/>
          <w:lang w:val="en-US" w:eastAsia="ko-KR"/>
        </w:rPr>
        <w:t>0-1</w:t>
      </w:r>
      <w:r w:rsidRPr="00892541">
        <w:rPr>
          <w:b/>
          <w:u w:val="single"/>
          <w:lang w:val="en-US" w:eastAsia="ko-KR"/>
        </w:rPr>
        <w:t>: Test applicability</w:t>
      </w:r>
    </w:p>
    <w:p w14:paraId="6AC25010" w14:textId="77777777" w:rsidR="00F23914" w:rsidRPr="00892541" w:rsidRDefault="00F23914" w:rsidP="00F23914">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892541">
        <w:rPr>
          <w:rFonts w:eastAsia="SimSun"/>
          <w:szCs w:val="24"/>
          <w:lang w:val="en-US" w:eastAsia="zh-CN"/>
        </w:rPr>
        <w:t>Proposals</w:t>
      </w:r>
    </w:p>
    <w:p w14:paraId="3B86738B" w14:textId="0AA2DDB7" w:rsidR="00F23914" w:rsidRPr="00892541" w:rsidRDefault="00F23914" w:rsidP="00F2391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892541">
        <w:rPr>
          <w:rFonts w:eastAsia="SimSun"/>
          <w:szCs w:val="24"/>
          <w:lang w:val="en-US" w:eastAsia="zh-CN"/>
        </w:rPr>
        <w:t>Option 1 (Ericsson):</w:t>
      </w:r>
      <w:r w:rsidRPr="00892541">
        <w:t xml:space="preserve"> </w:t>
      </w:r>
      <w:r w:rsidRPr="002E1ADB">
        <w:t>Introduce applicability of CSI reporting requirements for eRedCap UE as follows in TS 38.101-5 6.1.1.</w:t>
      </w:r>
    </w:p>
    <w:p w14:paraId="300B6D65" w14:textId="278925A0" w:rsidR="00F23914" w:rsidRPr="00F23914" w:rsidRDefault="00F23914" w:rsidP="00F2391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892541">
        <w:rPr>
          <w:rFonts w:eastAsia="SimSun"/>
          <w:szCs w:val="24"/>
          <w:lang w:val="en-US" w:eastAsia="zh-CN"/>
        </w:rPr>
        <w:t xml:space="preserve">Option 2 (Nokia): </w:t>
      </w:r>
      <w:r>
        <w:rPr>
          <w:lang w:val="en-US"/>
        </w:rPr>
        <w:t>D</w:t>
      </w:r>
      <w:r w:rsidRPr="00DF3926">
        <w:rPr>
          <w:lang w:val="en-US"/>
        </w:rPr>
        <w:t>ecide for eRedCap support level 2 whether to specify only a minimum set of requirements for CSI reporting or the same set of requirements as for eRedCap support level 1.</w:t>
      </w:r>
    </w:p>
    <w:p w14:paraId="4170839F" w14:textId="77777777" w:rsidR="00F23914" w:rsidRPr="00892541" w:rsidRDefault="00F23914" w:rsidP="00F23914">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892541">
        <w:rPr>
          <w:rFonts w:eastAsia="SimSun"/>
          <w:szCs w:val="24"/>
          <w:lang w:val="en-US" w:eastAsia="zh-CN"/>
        </w:rPr>
        <w:t>Recommended WF</w:t>
      </w:r>
    </w:p>
    <w:p w14:paraId="0F799304" w14:textId="77777777" w:rsidR="003C215E" w:rsidRDefault="00F23914" w:rsidP="00F2391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Depending on the conclusion of Sub-topics 2-</w:t>
      </w:r>
      <w:r w:rsidR="00550625">
        <w:rPr>
          <w:rFonts w:eastAsia="SimSun"/>
          <w:szCs w:val="24"/>
          <w:lang w:val="en-US" w:eastAsia="zh-CN"/>
        </w:rPr>
        <w:t>6</w:t>
      </w:r>
      <w:r>
        <w:rPr>
          <w:rFonts w:eastAsia="SimSun"/>
          <w:szCs w:val="24"/>
          <w:lang w:val="en-US" w:eastAsia="zh-CN"/>
        </w:rPr>
        <w:t>, 2-</w:t>
      </w:r>
      <w:r w:rsidR="00550625">
        <w:rPr>
          <w:rFonts w:eastAsia="SimSun"/>
          <w:szCs w:val="24"/>
          <w:lang w:val="en-US" w:eastAsia="zh-CN"/>
        </w:rPr>
        <w:t>7</w:t>
      </w:r>
      <w:r>
        <w:rPr>
          <w:rFonts w:eastAsia="SimSun"/>
          <w:szCs w:val="24"/>
          <w:lang w:val="en-US" w:eastAsia="zh-CN"/>
        </w:rPr>
        <w:t>,</w:t>
      </w:r>
      <w:r w:rsidRPr="00D9003B">
        <w:rPr>
          <w:rFonts w:eastAsia="SimSun"/>
          <w:szCs w:val="24"/>
          <w:lang w:val="en-US" w:eastAsia="zh-CN"/>
        </w:rPr>
        <w:t xml:space="preserve"> </w:t>
      </w:r>
      <w:r>
        <w:rPr>
          <w:rFonts w:eastAsia="SimSun"/>
          <w:szCs w:val="24"/>
          <w:lang w:val="en-US" w:eastAsia="zh-CN"/>
        </w:rPr>
        <w:t>2-</w:t>
      </w:r>
      <w:r w:rsidR="00550625">
        <w:rPr>
          <w:rFonts w:eastAsia="SimSun"/>
          <w:szCs w:val="24"/>
          <w:lang w:val="en-US" w:eastAsia="zh-CN"/>
        </w:rPr>
        <w:t>8</w:t>
      </w:r>
      <w:r>
        <w:rPr>
          <w:rFonts w:eastAsia="SimSun"/>
          <w:szCs w:val="24"/>
          <w:lang w:val="en-US" w:eastAsia="zh-CN"/>
        </w:rPr>
        <w:t>,</w:t>
      </w:r>
      <w:r w:rsidRPr="00D9003B">
        <w:rPr>
          <w:rFonts w:eastAsia="SimSun"/>
          <w:szCs w:val="24"/>
          <w:lang w:val="en-US" w:eastAsia="zh-CN"/>
        </w:rPr>
        <w:t xml:space="preserve"> </w:t>
      </w:r>
      <w:r>
        <w:rPr>
          <w:rFonts w:eastAsia="SimSun"/>
          <w:szCs w:val="24"/>
          <w:lang w:val="en-US" w:eastAsia="zh-CN"/>
        </w:rPr>
        <w:t>and 2-</w:t>
      </w:r>
      <w:r w:rsidR="00550625">
        <w:rPr>
          <w:rFonts w:eastAsia="SimSun"/>
          <w:szCs w:val="24"/>
          <w:lang w:val="en-US" w:eastAsia="zh-CN"/>
        </w:rPr>
        <w:t>9</w:t>
      </w:r>
      <w:r>
        <w:rPr>
          <w:rFonts w:eastAsia="SimSun"/>
          <w:szCs w:val="24"/>
          <w:lang w:val="en-US" w:eastAsia="zh-CN"/>
        </w:rPr>
        <w:t>.</w:t>
      </w:r>
    </w:p>
    <w:p w14:paraId="33DBB09F" w14:textId="71BE0CC1" w:rsidR="00EE31FC" w:rsidRPr="00F23914" w:rsidRDefault="00550625" w:rsidP="00F2391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2 </w:t>
      </w:r>
      <w:r w:rsidR="0091619C">
        <w:rPr>
          <w:rFonts w:eastAsia="SimSun"/>
          <w:szCs w:val="24"/>
          <w:lang w:val="en-US" w:eastAsia="zh-CN"/>
        </w:rPr>
        <w:t xml:space="preserve">also </w:t>
      </w:r>
      <w:r>
        <w:rPr>
          <w:rFonts w:eastAsia="SimSun"/>
          <w:szCs w:val="24"/>
          <w:lang w:val="en-US" w:eastAsia="zh-CN"/>
        </w:rPr>
        <w:t xml:space="preserve">depends on the conclusion on Sub-topic 2-1. </w:t>
      </w:r>
    </w:p>
    <w:p w14:paraId="04B31108" w14:textId="77777777" w:rsidR="00BF2FDB" w:rsidRPr="00D011AF" w:rsidRDefault="00BF2FDB" w:rsidP="00DD19DE">
      <w:pPr>
        <w:rPr>
          <w:color w:val="0070C0"/>
          <w:lang w:val="en-US" w:eastAsia="zh-CN"/>
        </w:rPr>
      </w:pPr>
    </w:p>
    <w:p w14:paraId="1203EEB0" w14:textId="2B8B24C8" w:rsidR="00814B32" w:rsidRPr="00FB0FA0" w:rsidRDefault="00814B32" w:rsidP="00814B32">
      <w:pPr>
        <w:pStyle w:val="Heading1"/>
        <w:rPr>
          <w:lang w:val="en-US" w:eastAsia="ja-JP"/>
        </w:rPr>
      </w:pPr>
      <w:r w:rsidRPr="00FB0FA0">
        <w:rPr>
          <w:lang w:val="en-US" w:eastAsia="ja-JP"/>
        </w:rPr>
        <w:t>Topic #</w:t>
      </w:r>
      <w:r w:rsidR="009F76AD">
        <w:rPr>
          <w:lang w:val="en-US" w:eastAsia="ja-JP"/>
        </w:rPr>
        <w:t>3</w:t>
      </w:r>
      <w:r w:rsidRPr="00FB0FA0">
        <w:rPr>
          <w:lang w:val="en-US" w:eastAsia="ja-JP"/>
        </w:rPr>
        <w:t xml:space="preserve">: </w:t>
      </w:r>
      <w:r w:rsidR="00A3254C" w:rsidRPr="00FB0FA0">
        <w:rPr>
          <w:lang w:val="en-US" w:eastAsia="ja-JP"/>
        </w:rPr>
        <w:t xml:space="preserve">BS demodulation </w:t>
      </w:r>
      <w:r w:rsidR="000B5057">
        <w:rPr>
          <w:lang w:val="en-US" w:eastAsia="ja-JP"/>
        </w:rPr>
        <w:t>requirements</w:t>
      </w:r>
      <w:r w:rsidR="00761759">
        <w:rPr>
          <w:lang w:val="en-US" w:eastAsia="ja-JP"/>
        </w:rPr>
        <w:t xml:space="preserve"> (8.23.4.2)</w:t>
      </w:r>
    </w:p>
    <w:p w14:paraId="627C5E39" w14:textId="77777777" w:rsidR="00814B32" w:rsidRPr="00FB0FA0" w:rsidRDefault="00814B32" w:rsidP="00814B32">
      <w:pPr>
        <w:pStyle w:val="Heading2"/>
        <w:rPr>
          <w:lang w:val="en-US"/>
        </w:rPr>
      </w:pPr>
      <w:r w:rsidRPr="00FB0FA0">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3B0B08" w:rsidRPr="00FB0FA0" w14:paraId="7D3FA3F7" w14:textId="77777777" w:rsidTr="003B0B08">
        <w:trPr>
          <w:trHeight w:val="468"/>
        </w:trPr>
        <w:tc>
          <w:tcPr>
            <w:tcW w:w="1622" w:type="dxa"/>
          </w:tcPr>
          <w:p w14:paraId="1C7D124C" w14:textId="77777777" w:rsidR="003B0B08" w:rsidRPr="00FB0FA0" w:rsidRDefault="003B0B08" w:rsidP="0096458B">
            <w:pPr>
              <w:spacing w:before="120" w:after="120"/>
              <w:rPr>
                <w:b/>
                <w:bCs/>
                <w:lang w:val="en-US"/>
              </w:rPr>
            </w:pPr>
            <w:r w:rsidRPr="00FB0FA0">
              <w:rPr>
                <w:b/>
                <w:bCs/>
                <w:lang w:val="en-US"/>
              </w:rPr>
              <w:t>T-doc number</w:t>
            </w:r>
          </w:p>
        </w:tc>
        <w:tc>
          <w:tcPr>
            <w:tcW w:w="1424" w:type="dxa"/>
          </w:tcPr>
          <w:p w14:paraId="0533A553" w14:textId="77777777" w:rsidR="003B0B08" w:rsidRPr="00FB0FA0" w:rsidRDefault="003B0B08" w:rsidP="0096458B">
            <w:pPr>
              <w:spacing w:before="120" w:after="120"/>
              <w:rPr>
                <w:b/>
                <w:bCs/>
                <w:lang w:val="en-US"/>
              </w:rPr>
            </w:pPr>
            <w:r w:rsidRPr="00FB0FA0">
              <w:rPr>
                <w:b/>
                <w:bCs/>
                <w:lang w:val="en-US"/>
              </w:rPr>
              <w:t>Company</w:t>
            </w:r>
          </w:p>
        </w:tc>
        <w:tc>
          <w:tcPr>
            <w:tcW w:w="6585" w:type="dxa"/>
          </w:tcPr>
          <w:p w14:paraId="295A035C" w14:textId="77777777" w:rsidR="003B0B08" w:rsidRPr="00FB0FA0" w:rsidRDefault="003B0B08" w:rsidP="0096458B">
            <w:pPr>
              <w:spacing w:before="120" w:after="120"/>
              <w:rPr>
                <w:b/>
                <w:bCs/>
                <w:lang w:val="en-US"/>
              </w:rPr>
            </w:pPr>
            <w:r w:rsidRPr="00FB0FA0">
              <w:rPr>
                <w:b/>
                <w:bCs/>
                <w:lang w:val="en-US"/>
              </w:rPr>
              <w:t>Proposals / Observations</w:t>
            </w:r>
          </w:p>
        </w:tc>
      </w:tr>
      <w:tr w:rsidR="003B0B08" w:rsidRPr="00FB0FA0" w14:paraId="28ABAAF5" w14:textId="77777777" w:rsidTr="003B0B08">
        <w:trPr>
          <w:trHeight w:val="468"/>
        </w:trPr>
        <w:tc>
          <w:tcPr>
            <w:tcW w:w="1622" w:type="dxa"/>
          </w:tcPr>
          <w:p w14:paraId="0D82447D" w14:textId="2B1EAFF3" w:rsidR="003B0B08" w:rsidRPr="00FB0FA0" w:rsidRDefault="00B47998" w:rsidP="0096458B">
            <w:pPr>
              <w:spacing w:before="120" w:after="120"/>
              <w:rPr>
                <w:lang w:val="en-US"/>
              </w:rPr>
            </w:pPr>
            <w:r w:rsidRPr="00B47998">
              <w:rPr>
                <w:lang w:val="en-US"/>
              </w:rPr>
              <w:t>R4-2401410</w:t>
            </w:r>
          </w:p>
        </w:tc>
        <w:tc>
          <w:tcPr>
            <w:tcW w:w="1424" w:type="dxa"/>
          </w:tcPr>
          <w:p w14:paraId="598A341E" w14:textId="4A18543F" w:rsidR="003B0B08" w:rsidRPr="00FB0FA0" w:rsidRDefault="00B47998" w:rsidP="0096458B">
            <w:pPr>
              <w:spacing w:before="120" w:after="120"/>
              <w:rPr>
                <w:lang w:val="en-US"/>
              </w:rPr>
            </w:pPr>
            <w:r>
              <w:rPr>
                <w:lang w:val="en-US"/>
              </w:rPr>
              <w:t>Ericsson</w:t>
            </w:r>
          </w:p>
        </w:tc>
        <w:tc>
          <w:tcPr>
            <w:tcW w:w="6585" w:type="dxa"/>
          </w:tcPr>
          <w:p w14:paraId="0A838020" w14:textId="022F7C13" w:rsidR="00B31C5F" w:rsidRPr="00B31C5F" w:rsidRDefault="00B31C5F" w:rsidP="00B31C5F">
            <w:pPr>
              <w:spacing w:before="120" w:after="120"/>
              <w:rPr>
                <w:lang w:val="en-US"/>
              </w:rPr>
            </w:pPr>
            <w:r w:rsidRPr="00B31C5F">
              <w:rPr>
                <w:b/>
                <w:bCs/>
                <w:lang w:val="en-US"/>
              </w:rPr>
              <w:t xml:space="preserve">Observation 1: </w:t>
            </w:r>
            <w:r w:rsidRPr="00B31C5F">
              <w:rPr>
                <w:lang w:val="en-US"/>
              </w:rPr>
              <w:t>Power saving/energy efficiency method in objectives is not relevant to demodulation performance.</w:t>
            </w:r>
          </w:p>
          <w:p w14:paraId="71D6FD86" w14:textId="65BF9924" w:rsidR="00B31C5F" w:rsidRPr="00B31C5F" w:rsidRDefault="00B31C5F" w:rsidP="00B31C5F">
            <w:pPr>
              <w:spacing w:before="120" w:after="120"/>
              <w:rPr>
                <w:lang w:val="en-US"/>
              </w:rPr>
            </w:pPr>
            <w:r w:rsidRPr="00B31C5F">
              <w:rPr>
                <w:b/>
                <w:bCs/>
                <w:lang w:val="en-US"/>
              </w:rPr>
              <w:t xml:space="preserve">Observation 2: </w:t>
            </w:r>
            <w:r w:rsidRPr="00B31C5F">
              <w:rPr>
                <w:lang w:val="en-US"/>
              </w:rPr>
              <w:t>For complexity/cost reduction part, only bandwidth reduction and peak data rate reduction part could impact on demodulation requirements.</w:t>
            </w:r>
          </w:p>
          <w:p w14:paraId="5FC8FCD5" w14:textId="57184998" w:rsidR="00B31C5F" w:rsidRPr="00B31C5F" w:rsidRDefault="00B31C5F" w:rsidP="00B31C5F">
            <w:pPr>
              <w:spacing w:before="120" w:after="120"/>
              <w:rPr>
                <w:lang w:val="en-US"/>
              </w:rPr>
            </w:pPr>
            <w:r w:rsidRPr="00B31C5F">
              <w:rPr>
                <w:b/>
                <w:bCs/>
                <w:lang w:val="en-US"/>
              </w:rPr>
              <w:t xml:space="preserve">Observation 3: </w:t>
            </w:r>
            <w:r w:rsidRPr="00B31C5F">
              <w:rPr>
                <w:lang w:val="en-US"/>
              </w:rPr>
              <w:t>PRB reduction for eRedCap won’t impact on BS demodulation requirements.</w:t>
            </w:r>
          </w:p>
          <w:p w14:paraId="3C985AA9" w14:textId="672D8EC7" w:rsidR="00B31C5F" w:rsidRPr="00B31C5F" w:rsidRDefault="00B31C5F" w:rsidP="00B31C5F">
            <w:pPr>
              <w:spacing w:before="120" w:after="120"/>
              <w:rPr>
                <w:lang w:val="en-US"/>
              </w:rPr>
            </w:pPr>
            <w:r w:rsidRPr="00B31C5F">
              <w:rPr>
                <w:b/>
                <w:bCs/>
                <w:lang w:val="en-US"/>
              </w:rPr>
              <w:t>Observation 4:</w:t>
            </w:r>
            <w:r>
              <w:rPr>
                <w:lang w:val="en-US"/>
              </w:rPr>
              <w:t xml:space="preserve"> </w:t>
            </w:r>
            <w:r w:rsidRPr="00B31C5F">
              <w:rPr>
                <w:lang w:val="en-US"/>
              </w:rPr>
              <w:t>Peak data rate reduction could be secured by current demodulation requirement.</w:t>
            </w:r>
          </w:p>
          <w:p w14:paraId="25FE5265" w14:textId="7B54A7BB" w:rsidR="003B0B08" w:rsidRPr="00FB0FA0" w:rsidRDefault="00B31C5F" w:rsidP="0096458B">
            <w:pPr>
              <w:spacing w:before="120" w:after="120"/>
              <w:rPr>
                <w:lang w:val="en-US"/>
              </w:rPr>
            </w:pPr>
            <w:r w:rsidRPr="00B31C5F">
              <w:rPr>
                <w:b/>
                <w:bCs/>
                <w:lang w:val="en-US"/>
              </w:rPr>
              <w:t>Proposal 1:</w:t>
            </w:r>
            <w:r>
              <w:rPr>
                <w:lang w:val="en-US"/>
              </w:rPr>
              <w:t xml:space="preserve"> </w:t>
            </w:r>
            <w:r w:rsidRPr="00B31C5F">
              <w:rPr>
                <w:lang w:val="en-US"/>
              </w:rPr>
              <w:t>Do not define BS demodulation requirements for Rel-18 eRedCap.</w:t>
            </w:r>
          </w:p>
        </w:tc>
      </w:tr>
      <w:tr w:rsidR="0072391C" w:rsidRPr="00FB0FA0" w14:paraId="5DF14568" w14:textId="77777777" w:rsidTr="003B0B08">
        <w:trPr>
          <w:trHeight w:val="468"/>
        </w:trPr>
        <w:tc>
          <w:tcPr>
            <w:tcW w:w="1622" w:type="dxa"/>
          </w:tcPr>
          <w:p w14:paraId="791CE699" w14:textId="49820627" w:rsidR="0072391C" w:rsidRPr="00FB0FA0" w:rsidRDefault="00B47998" w:rsidP="0096458B">
            <w:pPr>
              <w:spacing w:before="120" w:after="120"/>
              <w:rPr>
                <w:lang w:val="en-US"/>
              </w:rPr>
            </w:pPr>
            <w:r w:rsidRPr="00B47998">
              <w:rPr>
                <w:lang w:val="en-US"/>
              </w:rPr>
              <w:t>R4-2401581</w:t>
            </w:r>
          </w:p>
        </w:tc>
        <w:tc>
          <w:tcPr>
            <w:tcW w:w="1424" w:type="dxa"/>
          </w:tcPr>
          <w:p w14:paraId="64C767ED" w14:textId="147F698D" w:rsidR="0072391C" w:rsidRPr="00FB0FA0" w:rsidRDefault="00B47998" w:rsidP="0096458B">
            <w:pPr>
              <w:spacing w:before="120" w:after="120"/>
              <w:rPr>
                <w:lang w:val="en-US"/>
              </w:rPr>
            </w:pPr>
            <w:r>
              <w:rPr>
                <w:lang w:val="en-US"/>
              </w:rPr>
              <w:t>Samsung</w:t>
            </w:r>
          </w:p>
        </w:tc>
        <w:tc>
          <w:tcPr>
            <w:tcW w:w="6585" w:type="dxa"/>
          </w:tcPr>
          <w:p w14:paraId="338295F4" w14:textId="07E032C5" w:rsidR="003B515E" w:rsidRPr="003B515E" w:rsidRDefault="003B515E" w:rsidP="003B515E">
            <w:pPr>
              <w:spacing w:before="120" w:after="120"/>
            </w:pPr>
            <w:r w:rsidRPr="003B515E">
              <w:rPr>
                <w:b/>
                <w:bCs/>
              </w:rPr>
              <w:t>Observation 1:</w:t>
            </w:r>
            <w:r w:rsidRPr="003B515E">
              <w:t xml:space="preserve"> only PUSCH will be impacted with UE BB bandwidth reduction.</w:t>
            </w:r>
            <w:r w:rsidR="004075E4">
              <w:t>I</w:t>
            </w:r>
          </w:p>
          <w:p w14:paraId="50EAE21D" w14:textId="33BF76CD" w:rsidR="0072391C" w:rsidRPr="003B515E" w:rsidRDefault="003B515E" w:rsidP="003B515E">
            <w:pPr>
              <w:spacing w:before="120" w:after="120"/>
            </w:pPr>
            <w:r w:rsidRPr="003B515E">
              <w:rPr>
                <w:b/>
                <w:bCs/>
              </w:rPr>
              <w:t>Proposal 1:</w:t>
            </w:r>
            <w:r w:rsidRPr="003B515E">
              <w:t xml:space="preserve"> No PUSCH requirement introduced for UE BB bandwidth reduction.</w:t>
            </w:r>
          </w:p>
        </w:tc>
      </w:tr>
      <w:tr w:rsidR="0072391C" w:rsidRPr="00FB0FA0" w14:paraId="3F1384A5" w14:textId="77777777" w:rsidTr="003B0B08">
        <w:trPr>
          <w:trHeight w:val="468"/>
        </w:trPr>
        <w:tc>
          <w:tcPr>
            <w:tcW w:w="1622" w:type="dxa"/>
          </w:tcPr>
          <w:p w14:paraId="1F2E2577" w14:textId="610C20D3" w:rsidR="0072391C" w:rsidRPr="00FB0FA0" w:rsidRDefault="00B47998" w:rsidP="0096458B">
            <w:pPr>
              <w:spacing w:before="120" w:after="120"/>
              <w:rPr>
                <w:lang w:val="en-US"/>
              </w:rPr>
            </w:pPr>
            <w:r w:rsidRPr="00B47998">
              <w:rPr>
                <w:lang w:val="en-US"/>
              </w:rPr>
              <w:t>R4-2401678</w:t>
            </w:r>
          </w:p>
        </w:tc>
        <w:tc>
          <w:tcPr>
            <w:tcW w:w="1424" w:type="dxa"/>
          </w:tcPr>
          <w:p w14:paraId="4860156E" w14:textId="287FB16B" w:rsidR="0072391C" w:rsidRPr="00FB0FA0" w:rsidRDefault="00B47998" w:rsidP="0096458B">
            <w:pPr>
              <w:spacing w:before="120" w:after="120"/>
              <w:rPr>
                <w:lang w:val="en-US"/>
              </w:rPr>
            </w:pPr>
            <w:r w:rsidRPr="00B47998">
              <w:rPr>
                <w:lang w:val="en-US"/>
              </w:rPr>
              <w:t>Huawei</w:t>
            </w:r>
            <w:r>
              <w:rPr>
                <w:lang w:val="en-US"/>
              </w:rPr>
              <w:t>,</w:t>
            </w:r>
            <w:r w:rsidRPr="00B47998">
              <w:rPr>
                <w:lang w:val="en-US"/>
              </w:rPr>
              <w:t xml:space="preserve"> HiSilicon</w:t>
            </w:r>
          </w:p>
        </w:tc>
        <w:tc>
          <w:tcPr>
            <w:tcW w:w="6585" w:type="dxa"/>
          </w:tcPr>
          <w:p w14:paraId="29230214" w14:textId="19DF6B27" w:rsidR="0072391C" w:rsidRPr="00906704" w:rsidRDefault="00906704" w:rsidP="0096458B">
            <w:pPr>
              <w:spacing w:before="120" w:after="120"/>
            </w:pPr>
            <w:r w:rsidRPr="00686346">
              <w:rPr>
                <w:b/>
                <w:bCs/>
              </w:rPr>
              <w:t>Proposal 1:</w:t>
            </w:r>
            <w:r w:rsidRPr="00906704">
              <w:t xml:space="preserve"> Don’t define BS requirements for R18 eRedCap.</w:t>
            </w:r>
          </w:p>
        </w:tc>
      </w:tr>
      <w:tr w:rsidR="0072391C" w:rsidRPr="00FB0FA0" w14:paraId="3687E6D6" w14:textId="77777777" w:rsidTr="003B0B08">
        <w:trPr>
          <w:trHeight w:val="468"/>
        </w:trPr>
        <w:tc>
          <w:tcPr>
            <w:tcW w:w="1622" w:type="dxa"/>
          </w:tcPr>
          <w:p w14:paraId="6F03F5C1" w14:textId="16EFD534" w:rsidR="0072391C" w:rsidRPr="00FB0FA0" w:rsidRDefault="00B47998" w:rsidP="0096458B">
            <w:pPr>
              <w:spacing w:before="120" w:after="120"/>
              <w:rPr>
                <w:lang w:val="en-US"/>
              </w:rPr>
            </w:pPr>
            <w:r w:rsidRPr="00B47998">
              <w:rPr>
                <w:lang w:val="en-US"/>
              </w:rPr>
              <w:t>R4-2401861</w:t>
            </w:r>
          </w:p>
        </w:tc>
        <w:tc>
          <w:tcPr>
            <w:tcW w:w="1424" w:type="dxa"/>
          </w:tcPr>
          <w:p w14:paraId="05F7DC89" w14:textId="55F194C2" w:rsidR="0072391C" w:rsidRPr="00FB0FA0" w:rsidRDefault="00B47998" w:rsidP="00B47998">
            <w:pPr>
              <w:spacing w:before="120" w:after="120"/>
              <w:rPr>
                <w:lang w:val="en-US"/>
              </w:rPr>
            </w:pPr>
            <w:r w:rsidRPr="00B47998">
              <w:rPr>
                <w:lang w:val="en-US"/>
              </w:rPr>
              <w:t>Nokia</w:t>
            </w:r>
            <w:r>
              <w:rPr>
                <w:lang w:val="en-US"/>
              </w:rPr>
              <w:t>,</w:t>
            </w:r>
            <w:r w:rsidRPr="00B47998">
              <w:rPr>
                <w:lang w:val="en-US"/>
              </w:rPr>
              <w:t xml:space="preserve"> Nokia Shanghai Bell</w:t>
            </w:r>
          </w:p>
        </w:tc>
        <w:tc>
          <w:tcPr>
            <w:tcW w:w="6585" w:type="dxa"/>
          </w:tcPr>
          <w:p w14:paraId="10D42B25" w14:textId="76EF9B7C" w:rsidR="0072391C" w:rsidRPr="007B524A" w:rsidRDefault="007B524A" w:rsidP="0096458B">
            <w:pPr>
              <w:spacing w:before="120" w:after="120"/>
            </w:pPr>
            <w:r w:rsidRPr="007B524A">
              <w:rPr>
                <w:b/>
                <w:bCs/>
              </w:rPr>
              <w:t>Proposal 1:</w:t>
            </w:r>
            <w:r w:rsidRPr="007B524A">
              <w:t xml:space="preserve"> No additional BS demodulation requirements for eRedCap support need to be specified.</w:t>
            </w:r>
          </w:p>
        </w:tc>
      </w:tr>
    </w:tbl>
    <w:p w14:paraId="03A5CA4D" w14:textId="77777777" w:rsidR="00814B32" w:rsidRPr="00FB0FA0" w:rsidRDefault="00814B32" w:rsidP="00814B32">
      <w:pPr>
        <w:rPr>
          <w:lang w:val="en-US"/>
        </w:rPr>
      </w:pPr>
    </w:p>
    <w:p w14:paraId="0A4EA5D2" w14:textId="77777777" w:rsidR="00814B32" w:rsidRPr="00FB0FA0" w:rsidRDefault="00814B32" w:rsidP="00814B32">
      <w:pPr>
        <w:pStyle w:val="Heading2"/>
        <w:rPr>
          <w:lang w:val="en-US"/>
        </w:rPr>
      </w:pPr>
      <w:r w:rsidRPr="00FB0FA0">
        <w:rPr>
          <w:lang w:val="en-US"/>
        </w:rPr>
        <w:t>Open issues summary</w:t>
      </w:r>
    </w:p>
    <w:p w14:paraId="4C75CDDF" w14:textId="3725CE8A" w:rsidR="00814B32" w:rsidRPr="00FB0FA0" w:rsidRDefault="00814B32" w:rsidP="00814B32">
      <w:pPr>
        <w:pStyle w:val="Heading3"/>
        <w:rPr>
          <w:sz w:val="24"/>
          <w:szCs w:val="16"/>
          <w:lang w:val="en-US"/>
        </w:rPr>
      </w:pPr>
      <w:r w:rsidRPr="00FB0FA0">
        <w:rPr>
          <w:sz w:val="24"/>
          <w:szCs w:val="16"/>
          <w:lang w:val="en-US"/>
        </w:rPr>
        <w:t xml:space="preserve">Sub-topic </w:t>
      </w:r>
      <w:r w:rsidR="0079710A">
        <w:rPr>
          <w:sz w:val="24"/>
          <w:szCs w:val="16"/>
          <w:lang w:val="en-US"/>
        </w:rPr>
        <w:t>3</w:t>
      </w:r>
      <w:r w:rsidRPr="00FB0FA0">
        <w:rPr>
          <w:sz w:val="24"/>
          <w:szCs w:val="16"/>
          <w:lang w:val="en-US"/>
        </w:rPr>
        <w:t>-1</w:t>
      </w:r>
      <w:r w:rsidR="00985A1C">
        <w:rPr>
          <w:sz w:val="24"/>
          <w:szCs w:val="16"/>
          <w:lang w:val="en-US"/>
        </w:rPr>
        <w:t xml:space="preserve"> Scope of BS demodulation requirements</w:t>
      </w:r>
    </w:p>
    <w:p w14:paraId="425C3D84" w14:textId="084E657E" w:rsidR="00814B32" w:rsidRPr="00714F27" w:rsidRDefault="00814B32" w:rsidP="00814B32">
      <w:pPr>
        <w:rPr>
          <w:b/>
          <w:color w:val="000000" w:themeColor="text1"/>
          <w:u w:val="single"/>
          <w:lang w:val="en-US" w:eastAsia="ko-KR"/>
        </w:rPr>
      </w:pPr>
      <w:r w:rsidRPr="00714F27">
        <w:rPr>
          <w:b/>
          <w:color w:val="000000" w:themeColor="text1"/>
          <w:u w:val="single"/>
          <w:lang w:val="en-US" w:eastAsia="ko-KR"/>
        </w:rPr>
        <w:t xml:space="preserve">Issue </w:t>
      </w:r>
      <w:r w:rsidR="000D4C8C" w:rsidRPr="00714F27">
        <w:rPr>
          <w:b/>
          <w:color w:val="000000" w:themeColor="text1"/>
          <w:u w:val="single"/>
          <w:lang w:val="en-US" w:eastAsia="ko-KR"/>
        </w:rPr>
        <w:t>3-1-1</w:t>
      </w:r>
      <w:r w:rsidRPr="00714F27">
        <w:rPr>
          <w:b/>
          <w:color w:val="000000" w:themeColor="text1"/>
          <w:u w:val="single"/>
          <w:lang w:val="en-US" w:eastAsia="ko-KR"/>
        </w:rPr>
        <w:t xml:space="preserve">: </w:t>
      </w:r>
      <w:r w:rsidR="004F20F4" w:rsidRPr="00714F27">
        <w:rPr>
          <w:b/>
          <w:color w:val="000000" w:themeColor="text1"/>
          <w:u w:val="single"/>
          <w:lang w:val="en-US" w:eastAsia="ko-KR"/>
        </w:rPr>
        <w:t>Whether to define new BS demodulation requirements for Rel-18 eRedCap</w:t>
      </w:r>
    </w:p>
    <w:p w14:paraId="67B0D79A" w14:textId="66AF47C5" w:rsidR="00814B32" w:rsidRPr="00714F27" w:rsidRDefault="00814B32" w:rsidP="00814B32">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714F27">
        <w:rPr>
          <w:rFonts w:eastAsia="SimSun"/>
          <w:color w:val="000000" w:themeColor="text1"/>
          <w:szCs w:val="24"/>
          <w:lang w:val="en-US" w:eastAsia="zh-CN"/>
        </w:rPr>
        <w:t>Proposals</w:t>
      </w:r>
      <w:r w:rsidR="00714F27">
        <w:rPr>
          <w:rFonts w:eastAsia="SimSun"/>
          <w:color w:val="000000" w:themeColor="text1"/>
          <w:szCs w:val="24"/>
          <w:lang w:val="en-US" w:eastAsia="zh-CN"/>
        </w:rPr>
        <w:t xml:space="preserve"> (Ericsson, Samsung, Huawei, Nokia)</w:t>
      </w:r>
    </w:p>
    <w:p w14:paraId="32D96091" w14:textId="129A00E4" w:rsidR="00814B32" w:rsidRPr="00714F27" w:rsidRDefault="004F20F4" w:rsidP="00714F2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714F27">
        <w:rPr>
          <w:rFonts w:eastAsia="SimSun"/>
          <w:color w:val="000000" w:themeColor="text1"/>
          <w:szCs w:val="24"/>
          <w:lang w:val="en-US" w:eastAsia="zh-CN"/>
        </w:rPr>
        <w:t>No additional BS demodulation requirements need to be specified</w:t>
      </w:r>
      <w:r w:rsidR="004A6D8A">
        <w:rPr>
          <w:rFonts w:eastAsia="SimSun"/>
          <w:color w:val="000000" w:themeColor="text1"/>
          <w:szCs w:val="24"/>
          <w:lang w:val="en-US" w:eastAsia="zh-CN"/>
        </w:rPr>
        <w:t xml:space="preserve"> </w:t>
      </w:r>
      <w:r w:rsidR="004A6D8A" w:rsidRPr="00714F27">
        <w:rPr>
          <w:rFonts w:eastAsia="SimSun"/>
          <w:color w:val="000000" w:themeColor="text1"/>
          <w:szCs w:val="24"/>
          <w:lang w:val="en-US" w:eastAsia="zh-CN"/>
        </w:rPr>
        <w:t>for</w:t>
      </w:r>
      <w:r w:rsidR="004A6D8A">
        <w:rPr>
          <w:rFonts w:eastAsia="SimSun"/>
          <w:color w:val="000000" w:themeColor="text1"/>
          <w:szCs w:val="24"/>
          <w:lang w:val="en-US" w:eastAsia="zh-CN"/>
        </w:rPr>
        <w:t xml:space="preserve"> Rel-18</w:t>
      </w:r>
      <w:r w:rsidR="004A6D8A" w:rsidRPr="00714F27">
        <w:rPr>
          <w:rFonts w:eastAsia="SimSun"/>
          <w:color w:val="000000" w:themeColor="text1"/>
          <w:szCs w:val="24"/>
          <w:lang w:val="en-US" w:eastAsia="zh-CN"/>
        </w:rPr>
        <w:t xml:space="preserve"> eRedCap</w:t>
      </w:r>
      <w:r w:rsidR="00714F27">
        <w:rPr>
          <w:rFonts w:eastAsia="SimSun"/>
          <w:color w:val="000000" w:themeColor="text1"/>
          <w:szCs w:val="24"/>
          <w:lang w:val="en-US" w:eastAsia="zh-CN"/>
        </w:rPr>
        <w:t>.</w:t>
      </w:r>
    </w:p>
    <w:p w14:paraId="585A5C3D" w14:textId="77777777" w:rsidR="00814B32" w:rsidRPr="00404D76" w:rsidRDefault="00814B32" w:rsidP="00814B32">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714F27">
        <w:rPr>
          <w:rFonts w:eastAsia="SimSun"/>
          <w:color w:val="000000" w:themeColor="text1"/>
          <w:szCs w:val="24"/>
          <w:lang w:val="en-US" w:eastAsia="zh-CN"/>
        </w:rPr>
        <w:t>Recommended WF</w:t>
      </w:r>
    </w:p>
    <w:p w14:paraId="4370EA5B" w14:textId="1A787D52" w:rsidR="00404D76" w:rsidRPr="00404D76" w:rsidRDefault="00404D76" w:rsidP="00814B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D76">
        <w:rPr>
          <w:rFonts w:eastAsia="SimSun"/>
          <w:szCs w:val="24"/>
          <w:lang w:eastAsia="zh-CN"/>
        </w:rPr>
        <w:t>All the companies do not think it is nece</w:t>
      </w:r>
      <w:r>
        <w:rPr>
          <w:rFonts w:eastAsia="SimSun"/>
          <w:szCs w:val="24"/>
          <w:lang w:eastAsia="zh-CN"/>
        </w:rPr>
        <w:t xml:space="preserve">ssary to define additional BS demodulation requirements for Rel-18 eRedCap. </w:t>
      </w:r>
    </w:p>
    <w:p w14:paraId="6E3D77F0" w14:textId="6F30EFEB" w:rsidR="00814B32" w:rsidRDefault="0088567F" w:rsidP="00814B32">
      <w:pPr>
        <w:pStyle w:val="ListParagraph"/>
        <w:numPr>
          <w:ilvl w:val="1"/>
          <w:numId w:val="4"/>
        </w:numPr>
        <w:overflowPunct/>
        <w:autoSpaceDE/>
        <w:autoSpaceDN/>
        <w:adjustRightInd/>
        <w:spacing w:after="120"/>
        <w:ind w:left="1440" w:firstLineChars="0"/>
        <w:textAlignment w:val="auto"/>
        <w:rPr>
          <w:rFonts w:eastAsia="SimSun"/>
          <w:b/>
          <w:bCs/>
          <w:szCs w:val="24"/>
          <w:lang w:eastAsia="zh-CN"/>
        </w:rPr>
      </w:pPr>
      <w:r w:rsidRPr="00496B88">
        <w:rPr>
          <w:rFonts w:eastAsia="SimSun"/>
          <w:b/>
          <w:bCs/>
          <w:szCs w:val="24"/>
          <w:lang w:eastAsia="zh-CN"/>
        </w:rPr>
        <w:t>Moderator expects this is agreeable without discussion.</w:t>
      </w:r>
    </w:p>
    <w:p w14:paraId="39E8CC50" w14:textId="2F48CDAB" w:rsidR="0088567F" w:rsidRPr="0088567F" w:rsidRDefault="004A6D8A" w:rsidP="0088567F">
      <w:pPr>
        <w:pStyle w:val="ListParagraph"/>
        <w:numPr>
          <w:ilvl w:val="2"/>
          <w:numId w:val="4"/>
        </w:numPr>
        <w:overflowPunct/>
        <w:autoSpaceDE/>
        <w:autoSpaceDN/>
        <w:adjustRightInd/>
        <w:spacing w:after="120"/>
        <w:ind w:firstLineChars="0"/>
        <w:textAlignment w:val="auto"/>
        <w:rPr>
          <w:rFonts w:eastAsia="SimSun"/>
          <w:b/>
          <w:bCs/>
          <w:szCs w:val="24"/>
          <w:lang w:eastAsia="zh-CN"/>
        </w:rPr>
      </w:pPr>
      <w:bookmarkStart w:id="1" w:name="_Hlk159337108"/>
      <w:r w:rsidRPr="00714F27">
        <w:rPr>
          <w:rFonts w:eastAsia="SimSun"/>
          <w:color w:val="000000" w:themeColor="text1"/>
          <w:szCs w:val="24"/>
          <w:lang w:val="en-US" w:eastAsia="zh-CN"/>
        </w:rPr>
        <w:t>No additional BS demodulation requirements need to be specified</w:t>
      </w:r>
      <w:r>
        <w:rPr>
          <w:rFonts w:eastAsia="SimSun"/>
          <w:color w:val="000000" w:themeColor="text1"/>
          <w:szCs w:val="24"/>
          <w:lang w:val="en-US" w:eastAsia="zh-CN"/>
        </w:rPr>
        <w:t xml:space="preserve"> </w:t>
      </w:r>
      <w:r w:rsidRPr="00714F27">
        <w:rPr>
          <w:rFonts w:eastAsia="SimSun"/>
          <w:color w:val="000000" w:themeColor="text1"/>
          <w:szCs w:val="24"/>
          <w:lang w:val="en-US" w:eastAsia="zh-CN"/>
        </w:rPr>
        <w:t>for</w:t>
      </w:r>
      <w:r>
        <w:rPr>
          <w:rFonts w:eastAsia="SimSun"/>
          <w:color w:val="000000" w:themeColor="text1"/>
          <w:szCs w:val="24"/>
          <w:lang w:val="en-US" w:eastAsia="zh-CN"/>
        </w:rPr>
        <w:t xml:space="preserve"> Rel-18</w:t>
      </w:r>
      <w:r w:rsidRPr="00714F27">
        <w:rPr>
          <w:rFonts w:eastAsia="SimSun"/>
          <w:color w:val="000000" w:themeColor="text1"/>
          <w:szCs w:val="24"/>
          <w:lang w:val="en-US" w:eastAsia="zh-CN"/>
        </w:rPr>
        <w:t xml:space="preserve"> eRedCap</w:t>
      </w:r>
      <w:r w:rsidR="0088567F">
        <w:rPr>
          <w:rFonts w:eastAsia="SimSun"/>
          <w:color w:val="000000" w:themeColor="text1"/>
          <w:szCs w:val="24"/>
          <w:lang w:val="en-US" w:eastAsia="zh-CN"/>
        </w:rPr>
        <w:t>.</w:t>
      </w:r>
    </w:p>
    <w:bookmarkEnd w:id="1"/>
    <w:p w14:paraId="2EAC6D11" w14:textId="1F7BB6B7" w:rsidR="00814B32" w:rsidRPr="00FB0FA0" w:rsidRDefault="00814B32" w:rsidP="00814B32">
      <w:pPr>
        <w:rPr>
          <w:color w:val="0070C0"/>
          <w:lang w:val="en-US" w:eastAsia="zh-CN"/>
        </w:rPr>
      </w:pPr>
    </w:p>
    <w:p w14:paraId="2C087EC4" w14:textId="77777777" w:rsidR="001037CC" w:rsidRDefault="001037CC" w:rsidP="001037CC">
      <w:pPr>
        <w:pStyle w:val="Heading1"/>
        <w:rPr>
          <w:lang w:eastAsia="ja-JP"/>
        </w:rPr>
      </w:pPr>
      <w:r>
        <w:rPr>
          <w:lang w:eastAsia="ja-JP"/>
        </w:rPr>
        <w:t>Recommendation for Tdocs</w:t>
      </w:r>
    </w:p>
    <w:p w14:paraId="03600526" w14:textId="48754725" w:rsidR="001037CC" w:rsidRPr="001037CC" w:rsidRDefault="001037CC" w:rsidP="001037CC">
      <w:pPr>
        <w:rPr>
          <w:u w:val="single"/>
          <w:lang w:val="sv-SE" w:eastAsia="ja-JP"/>
        </w:rPr>
      </w:pPr>
      <w:r w:rsidRPr="001037CC">
        <w:rPr>
          <w:u w:val="single"/>
          <w:lang w:val="sv-SE" w:eastAsia="ja-JP"/>
        </w:rPr>
        <w:t>Agenda 8.23.4</w:t>
      </w:r>
    </w:p>
    <w:tbl>
      <w:tblPr>
        <w:tblStyle w:val="TableGrid"/>
        <w:tblW w:w="0" w:type="auto"/>
        <w:tblLook w:val="04A0" w:firstRow="1" w:lastRow="0" w:firstColumn="1" w:lastColumn="0" w:noHBand="0" w:noVBand="1"/>
      </w:tblPr>
      <w:tblGrid>
        <w:gridCol w:w="1622"/>
        <w:gridCol w:w="1883"/>
        <w:gridCol w:w="6126"/>
      </w:tblGrid>
      <w:tr w:rsidR="001037CC" w:rsidRPr="00805BE8" w14:paraId="278CCAAB" w14:textId="77777777" w:rsidTr="0096458B">
        <w:trPr>
          <w:trHeight w:val="468"/>
        </w:trPr>
        <w:tc>
          <w:tcPr>
            <w:tcW w:w="1622" w:type="dxa"/>
            <w:vAlign w:val="center"/>
          </w:tcPr>
          <w:p w14:paraId="5CF3DFF2" w14:textId="77777777" w:rsidR="001037CC" w:rsidRPr="00805BE8" w:rsidRDefault="001037CC" w:rsidP="0096458B">
            <w:pPr>
              <w:spacing w:before="120" w:after="120"/>
              <w:rPr>
                <w:b/>
                <w:bCs/>
              </w:rPr>
            </w:pPr>
            <w:r w:rsidRPr="00805BE8">
              <w:rPr>
                <w:b/>
                <w:bCs/>
              </w:rPr>
              <w:t>T-doc number</w:t>
            </w:r>
          </w:p>
        </w:tc>
        <w:tc>
          <w:tcPr>
            <w:tcW w:w="1883" w:type="dxa"/>
            <w:vAlign w:val="center"/>
          </w:tcPr>
          <w:p w14:paraId="12E33057" w14:textId="77777777" w:rsidR="001037CC" w:rsidRPr="00805BE8" w:rsidRDefault="001037CC" w:rsidP="0096458B">
            <w:pPr>
              <w:spacing w:before="120" w:after="120"/>
              <w:rPr>
                <w:b/>
                <w:bCs/>
              </w:rPr>
            </w:pPr>
            <w:r>
              <w:rPr>
                <w:b/>
                <w:bCs/>
              </w:rPr>
              <w:t>Suggested status</w:t>
            </w:r>
          </w:p>
        </w:tc>
        <w:tc>
          <w:tcPr>
            <w:tcW w:w="6126" w:type="dxa"/>
            <w:vAlign w:val="center"/>
          </w:tcPr>
          <w:p w14:paraId="30C242E3" w14:textId="77777777" w:rsidR="001037CC" w:rsidRPr="00805BE8" w:rsidRDefault="001037CC" w:rsidP="0096458B">
            <w:pPr>
              <w:spacing w:before="120" w:after="120"/>
              <w:rPr>
                <w:b/>
                <w:bCs/>
              </w:rPr>
            </w:pPr>
            <w:r>
              <w:rPr>
                <w:b/>
                <w:bCs/>
              </w:rPr>
              <w:t>Comments</w:t>
            </w:r>
          </w:p>
        </w:tc>
      </w:tr>
      <w:tr w:rsidR="001037CC" w:rsidRPr="004A7544" w14:paraId="5FBF2B38" w14:textId="77777777" w:rsidTr="0096458B">
        <w:trPr>
          <w:trHeight w:val="468"/>
        </w:trPr>
        <w:tc>
          <w:tcPr>
            <w:tcW w:w="1622" w:type="dxa"/>
          </w:tcPr>
          <w:p w14:paraId="5F47D18B" w14:textId="4DEA25FD" w:rsidR="001037CC" w:rsidRPr="004A7544" w:rsidRDefault="004568E3" w:rsidP="0096458B">
            <w:pPr>
              <w:spacing w:before="120" w:after="120"/>
            </w:pPr>
            <w:r w:rsidRPr="004568E3">
              <w:t>R4-2401758</w:t>
            </w:r>
          </w:p>
        </w:tc>
        <w:tc>
          <w:tcPr>
            <w:tcW w:w="1883" w:type="dxa"/>
          </w:tcPr>
          <w:p w14:paraId="613EB003" w14:textId="12FC3DD4" w:rsidR="001037CC" w:rsidRPr="004A7544" w:rsidRDefault="004568E3" w:rsidP="0096458B">
            <w:pPr>
              <w:spacing w:before="120" w:after="120"/>
            </w:pPr>
            <w:r>
              <w:t>Revised</w:t>
            </w:r>
          </w:p>
        </w:tc>
        <w:tc>
          <w:tcPr>
            <w:tcW w:w="6126" w:type="dxa"/>
          </w:tcPr>
          <w:p w14:paraId="3CF36038" w14:textId="64BC754C" w:rsidR="001037CC" w:rsidRPr="004A7544" w:rsidRDefault="00250D9D" w:rsidP="0096458B">
            <w:pPr>
              <w:spacing w:before="120" w:after="120"/>
            </w:pPr>
            <w:r>
              <w:t xml:space="preserve">BS demodulation part </w:t>
            </w:r>
            <w:r w:rsidR="005138D7">
              <w:t>should</w:t>
            </w:r>
            <w:r>
              <w:t xml:space="preserve"> be removed. </w:t>
            </w:r>
          </w:p>
        </w:tc>
      </w:tr>
    </w:tbl>
    <w:p w14:paraId="1BCE2AB9" w14:textId="1EC54C11" w:rsidR="0033052D" w:rsidRDefault="0033052D" w:rsidP="00DD19DE">
      <w:pPr>
        <w:rPr>
          <w:color w:val="0070C0"/>
          <w:lang w:val="en-US" w:eastAsia="zh-CN"/>
        </w:rPr>
      </w:pPr>
    </w:p>
    <w:p w14:paraId="10CD87F5" w14:textId="5E3A12FC" w:rsidR="001037CC" w:rsidRPr="001037CC" w:rsidRDefault="001037CC" w:rsidP="001037CC">
      <w:pPr>
        <w:rPr>
          <w:u w:val="single"/>
          <w:lang w:val="sv-SE" w:eastAsia="ja-JP"/>
        </w:rPr>
      </w:pPr>
      <w:r w:rsidRPr="001037CC">
        <w:rPr>
          <w:u w:val="single"/>
          <w:lang w:val="sv-SE" w:eastAsia="ja-JP"/>
        </w:rPr>
        <w:t>Agenda 8.23.4.1</w:t>
      </w:r>
    </w:p>
    <w:tbl>
      <w:tblPr>
        <w:tblStyle w:val="TableGrid"/>
        <w:tblW w:w="0" w:type="auto"/>
        <w:tblLook w:val="04A0" w:firstRow="1" w:lastRow="0" w:firstColumn="1" w:lastColumn="0" w:noHBand="0" w:noVBand="1"/>
      </w:tblPr>
      <w:tblGrid>
        <w:gridCol w:w="1622"/>
        <w:gridCol w:w="1883"/>
        <w:gridCol w:w="6126"/>
      </w:tblGrid>
      <w:tr w:rsidR="001037CC" w:rsidRPr="00805BE8" w14:paraId="41F88EDB" w14:textId="77777777" w:rsidTr="0096458B">
        <w:trPr>
          <w:trHeight w:val="468"/>
        </w:trPr>
        <w:tc>
          <w:tcPr>
            <w:tcW w:w="1622" w:type="dxa"/>
            <w:vAlign w:val="center"/>
          </w:tcPr>
          <w:p w14:paraId="37E56F7C" w14:textId="77777777" w:rsidR="001037CC" w:rsidRPr="00805BE8" w:rsidRDefault="001037CC" w:rsidP="0096458B">
            <w:pPr>
              <w:spacing w:before="120" w:after="120"/>
              <w:rPr>
                <w:b/>
                <w:bCs/>
              </w:rPr>
            </w:pPr>
            <w:r w:rsidRPr="00805BE8">
              <w:rPr>
                <w:b/>
                <w:bCs/>
              </w:rPr>
              <w:t>T-doc number</w:t>
            </w:r>
          </w:p>
        </w:tc>
        <w:tc>
          <w:tcPr>
            <w:tcW w:w="1883" w:type="dxa"/>
            <w:vAlign w:val="center"/>
          </w:tcPr>
          <w:p w14:paraId="77F2CBB3" w14:textId="77777777" w:rsidR="001037CC" w:rsidRPr="00805BE8" w:rsidRDefault="001037CC" w:rsidP="0096458B">
            <w:pPr>
              <w:spacing w:before="120" w:after="120"/>
              <w:rPr>
                <w:b/>
                <w:bCs/>
              </w:rPr>
            </w:pPr>
            <w:r>
              <w:rPr>
                <w:b/>
                <w:bCs/>
              </w:rPr>
              <w:t>Suggested status</w:t>
            </w:r>
          </w:p>
        </w:tc>
        <w:tc>
          <w:tcPr>
            <w:tcW w:w="6126" w:type="dxa"/>
            <w:vAlign w:val="center"/>
          </w:tcPr>
          <w:p w14:paraId="387D8232" w14:textId="77777777" w:rsidR="001037CC" w:rsidRPr="00805BE8" w:rsidRDefault="001037CC" w:rsidP="0096458B">
            <w:pPr>
              <w:spacing w:before="120" w:after="120"/>
              <w:rPr>
                <w:b/>
                <w:bCs/>
              </w:rPr>
            </w:pPr>
            <w:r>
              <w:rPr>
                <w:b/>
                <w:bCs/>
              </w:rPr>
              <w:t>Comments</w:t>
            </w:r>
          </w:p>
        </w:tc>
      </w:tr>
      <w:tr w:rsidR="005B1E9F" w:rsidRPr="004A7544" w14:paraId="414172E4" w14:textId="77777777" w:rsidTr="0096458B">
        <w:trPr>
          <w:trHeight w:val="468"/>
        </w:trPr>
        <w:tc>
          <w:tcPr>
            <w:tcW w:w="1622" w:type="dxa"/>
          </w:tcPr>
          <w:p w14:paraId="778D4777" w14:textId="05CD54FF" w:rsidR="005B1E9F" w:rsidRPr="004A7544" w:rsidRDefault="005B1E9F" w:rsidP="005B1E9F">
            <w:pPr>
              <w:spacing w:before="120" w:after="120"/>
            </w:pPr>
            <w:r w:rsidRPr="0072391C">
              <w:rPr>
                <w:lang w:val="en-US"/>
              </w:rPr>
              <w:t>R4-2400419</w:t>
            </w:r>
          </w:p>
        </w:tc>
        <w:tc>
          <w:tcPr>
            <w:tcW w:w="1883" w:type="dxa"/>
          </w:tcPr>
          <w:p w14:paraId="01FB8D41" w14:textId="25D9260F" w:rsidR="005B1E9F" w:rsidRPr="004A7544" w:rsidRDefault="005B1E9F" w:rsidP="005B1E9F">
            <w:pPr>
              <w:spacing w:before="120" w:after="120"/>
            </w:pPr>
            <w:r>
              <w:t>Noted</w:t>
            </w:r>
          </w:p>
        </w:tc>
        <w:tc>
          <w:tcPr>
            <w:tcW w:w="6126" w:type="dxa"/>
          </w:tcPr>
          <w:p w14:paraId="2A66B52E" w14:textId="77777777" w:rsidR="005B1E9F" w:rsidRPr="004A7544" w:rsidRDefault="005B1E9F" w:rsidP="005B1E9F">
            <w:pPr>
              <w:spacing w:before="120" w:after="120"/>
            </w:pPr>
          </w:p>
        </w:tc>
      </w:tr>
      <w:tr w:rsidR="005B1E9F" w:rsidRPr="004A7544" w14:paraId="45952CB3" w14:textId="77777777" w:rsidTr="0096458B">
        <w:trPr>
          <w:trHeight w:val="468"/>
        </w:trPr>
        <w:tc>
          <w:tcPr>
            <w:tcW w:w="1622" w:type="dxa"/>
          </w:tcPr>
          <w:p w14:paraId="06E162C2" w14:textId="3142675F" w:rsidR="005B1E9F" w:rsidRDefault="005B1E9F" w:rsidP="005B1E9F">
            <w:pPr>
              <w:spacing w:before="120" w:after="120"/>
            </w:pPr>
            <w:r>
              <w:rPr>
                <w:lang w:val="en-US"/>
              </w:rPr>
              <w:t>R4-</w:t>
            </w:r>
            <w:r>
              <w:t xml:space="preserve"> </w:t>
            </w:r>
            <w:r w:rsidRPr="0072391C">
              <w:rPr>
                <w:lang w:val="en-US"/>
              </w:rPr>
              <w:t>2401677</w:t>
            </w:r>
          </w:p>
        </w:tc>
        <w:tc>
          <w:tcPr>
            <w:tcW w:w="1883" w:type="dxa"/>
          </w:tcPr>
          <w:p w14:paraId="0F965C5C" w14:textId="0B6766A4" w:rsidR="005B1E9F" w:rsidRPr="004A7544" w:rsidRDefault="005B1E9F" w:rsidP="005B1E9F">
            <w:pPr>
              <w:spacing w:before="120" w:after="120"/>
            </w:pPr>
            <w:r>
              <w:t>Noted</w:t>
            </w:r>
          </w:p>
        </w:tc>
        <w:tc>
          <w:tcPr>
            <w:tcW w:w="6126" w:type="dxa"/>
          </w:tcPr>
          <w:p w14:paraId="1661EB86" w14:textId="77777777" w:rsidR="005B1E9F" w:rsidRPr="004A7544" w:rsidRDefault="005B1E9F" w:rsidP="005B1E9F">
            <w:pPr>
              <w:spacing w:before="120" w:after="120"/>
            </w:pPr>
          </w:p>
        </w:tc>
      </w:tr>
      <w:tr w:rsidR="005B1E9F" w:rsidRPr="004A7544" w14:paraId="15589FD0" w14:textId="77777777" w:rsidTr="0096458B">
        <w:trPr>
          <w:trHeight w:val="468"/>
        </w:trPr>
        <w:tc>
          <w:tcPr>
            <w:tcW w:w="1622" w:type="dxa"/>
          </w:tcPr>
          <w:p w14:paraId="06E0B1A3" w14:textId="5B846BD8" w:rsidR="005B1E9F" w:rsidRDefault="005B1E9F" w:rsidP="005B1E9F">
            <w:pPr>
              <w:spacing w:before="120" w:after="120"/>
            </w:pPr>
            <w:r>
              <w:rPr>
                <w:lang w:val="en-US"/>
              </w:rPr>
              <w:t>R4-</w:t>
            </w:r>
            <w:r w:rsidRPr="0072391C">
              <w:rPr>
                <w:lang w:val="en-US"/>
              </w:rPr>
              <w:t>2401759</w:t>
            </w:r>
          </w:p>
        </w:tc>
        <w:tc>
          <w:tcPr>
            <w:tcW w:w="1883" w:type="dxa"/>
          </w:tcPr>
          <w:p w14:paraId="750B6F30" w14:textId="18D9652B" w:rsidR="005B1E9F" w:rsidRPr="004A7544" w:rsidRDefault="005B1E9F" w:rsidP="005B1E9F">
            <w:pPr>
              <w:spacing w:before="120" w:after="120"/>
            </w:pPr>
            <w:r>
              <w:t>Noted</w:t>
            </w:r>
          </w:p>
        </w:tc>
        <w:tc>
          <w:tcPr>
            <w:tcW w:w="6126" w:type="dxa"/>
          </w:tcPr>
          <w:p w14:paraId="52B56E63" w14:textId="77777777" w:rsidR="005B1E9F" w:rsidRPr="004A7544" w:rsidRDefault="005B1E9F" w:rsidP="005B1E9F">
            <w:pPr>
              <w:spacing w:before="120" w:after="120"/>
            </w:pPr>
          </w:p>
        </w:tc>
      </w:tr>
      <w:tr w:rsidR="005B1E9F" w:rsidRPr="004A7544" w14:paraId="16E6405C" w14:textId="77777777" w:rsidTr="0096458B">
        <w:trPr>
          <w:trHeight w:val="468"/>
        </w:trPr>
        <w:tc>
          <w:tcPr>
            <w:tcW w:w="1622" w:type="dxa"/>
          </w:tcPr>
          <w:p w14:paraId="03F7ABDC" w14:textId="022A307D" w:rsidR="005B1E9F" w:rsidRDefault="005B1E9F" w:rsidP="005B1E9F">
            <w:pPr>
              <w:spacing w:before="120" w:after="120"/>
            </w:pPr>
            <w:r>
              <w:rPr>
                <w:lang w:val="en-US"/>
              </w:rPr>
              <w:t>R4-</w:t>
            </w:r>
            <w:r w:rsidRPr="0072391C">
              <w:rPr>
                <w:lang w:val="en-US"/>
              </w:rPr>
              <w:t>2401860</w:t>
            </w:r>
          </w:p>
        </w:tc>
        <w:tc>
          <w:tcPr>
            <w:tcW w:w="1883" w:type="dxa"/>
          </w:tcPr>
          <w:p w14:paraId="4F88BA5D" w14:textId="670ACFF3" w:rsidR="005B1E9F" w:rsidRPr="004A7544" w:rsidRDefault="005B1E9F" w:rsidP="005B1E9F">
            <w:pPr>
              <w:spacing w:before="120" w:after="120"/>
            </w:pPr>
            <w:r>
              <w:t>Noted</w:t>
            </w:r>
          </w:p>
        </w:tc>
        <w:tc>
          <w:tcPr>
            <w:tcW w:w="6126" w:type="dxa"/>
          </w:tcPr>
          <w:p w14:paraId="4B625867" w14:textId="77777777" w:rsidR="005B1E9F" w:rsidRPr="004A7544" w:rsidRDefault="005B1E9F" w:rsidP="005B1E9F">
            <w:pPr>
              <w:spacing w:before="120" w:after="120"/>
            </w:pPr>
          </w:p>
        </w:tc>
      </w:tr>
      <w:tr w:rsidR="005B1E9F" w:rsidRPr="004A7544" w14:paraId="20470B28" w14:textId="77777777" w:rsidTr="0096458B">
        <w:trPr>
          <w:trHeight w:val="468"/>
        </w:trPr>
        <w:tc>
          <w:tcPr>
            <w:tcW w:w="1622" w:type="dxa"/>
          </w:tcPr>
          <w:p w14:paraId="1A3FD434" w14:textId="2792D7EB" w:rsidR="005B1E9F" w:rsidRDefault="005B1E9F" w:rsidP="005B1E9F">
            <w:pPr>
              <w:spacing w:before="120" w:after="120"/>
            </w:pPr>
            <w:r>
              <w:rPr>
                <w:lang w:val="en-US"/>
              </w:rPr>
              <w:t>R4-</w:t>
            </w:r>
            <w:r w:rsidRPr="00B47998">
              <w:rPr>
                <w:lang w:val="en-US"/>
              </w:rPr>
              <w:t>2402812</w:t>
            </w:r>
          </w:p>
        </w:tc>
        <w:tc>
          <w:tcPr>
            <w:tcW w:w="1883" w:type="dxa"/>
          </w:tcPr>
          <w:p w14:paraId="1DBC8D02" w14:textId="24D8995C" w:rsidR="005B1E9F" w:rsidRPr="004A7544" w:rsidRDefault="005B1E9F" w:rsidP="005B1E9F">
            <w:pPr>
              <w:spacing w:before="120" w:after="120"/>
            </w:pPr>
            <w:r>
              <w:t>Noted</w:t>
            </w:r>
          </w:p>
        </w:tc>
        <w:tc>
          <w:tcPr>
            <w:tcW w:w="6126" w:type="dxa"/>
          </w:tcPr>
          <w:p w14:paraId="657A4F74" w14:textId="77777777" w:rsidR="005B1E9F" w:rsidRPr="004A7544" w:rsidRDefault="005B1E9F" w:rsidP="005B1E9F">
            <w:pPr>
              <w:spacing w:before="120" w:after="120"/>
            </w:pPr>
          </w:p>
        </w:tc>
      </w:tr>
    </w:tbl>
    <w:p w14:paraId="2424375C" w14:textId="77777777" w:rsidR="001037CC" w:rsidRPr="00FB0FA0" w:rsidRDefault="001037CC" w:rsidP="001037CC">
      <w:pPr>
        <w:rPr>
          <w:color w:val="0070C0"/>
          <w:lang w:val="en-US" w:eastAsia="zh-CN"/>
        </w:rPr>
      </w:pPr>
    </w:p>
    <w:p w14:paraId="0D07B995" w14:textId="1876E372" w:rsidR="001037CC" w:rsidRPr="001037CC" w:rsidRDefault="001037CC" w:rsidP="001037CC">
      <w:pPr>
        <w:rPr>
          <w:u w:val="single"/>
          <w:lang w:val="sv-SE" w:eastAsia="ja-JP"/>
        </w:rPr>
      </w:pPr>
      <w:r w:rsidRPr="001037CC">
        <w:rPr>
          <w:u w:val="single"/>
          <w:lang w:val="sv-SE" w:eastAsia="ja-JP"/>
        </w:rPr>
        <w:t>Agenda 8.23.4.</w:t>
      </w:r>
      <w:r>
        <w:rPr>
          <w:u w:val="single"/>
          <w:lang w:val="sv-SE" w:eastAsia="ja-JP"/>
        </w:rPr>
        <w:t>2</w:t>
      </w:r>
    </w:p>
    <w:tbl>
      <w:tblPr>
        <w:tblStyle w:val="TableGrid"/>
        <w:tblW w:w="0" w:type="auto"/>
        <w:tblLook w:val="04A0" w:firstRow="1" w:lastRow="0" w:firstColumn="1" w:lastColumn="0" w:noHBand="0" w:noVBand="1"/>
      </w:tblPr>
      <w:tblGrid>
        <w:gridCol w:w="1622"/>
        <w:gridCol w:w="1883"/>
        <w:gridCol w:w="6126"/>
      </w:tblGrid>
      <w:tr w:rsidR="001037CC" w:rsidRPr="00805BE8" w14:paraId="3BA503BC" w14:textId="77777777" w:rsidTr="0096458B">
        <w:trPr>
          <w:trHeight w:val="468"/>
        </w:trPr>
        <w:tc>
          <w:tcPr>
            <w:tcW w:w="1622" w:type="dxa"/>
            <w:vAlign w:val="center"/>
          </w:tcPr>
          <w:p w14:paraId="7C6742F8" w14:textId="77777777" w:rsidR="001037CC" w:rsidRPr="00805BE8" w:rsidRDefault="001037CC" w:rsidP="0096458B">
            <w:pPr>
              <w:spacing w:before="120" w:after="120"/>
              <w:rPr>
                <w:b/>
                <w:bCs/>
              </w:rPr>
            </w:pPr>
            <w:r w:rsidRPr="00805BE8">
              <w:rPr>
                <w:b/>
                <w:bCs/>
              </w:rPr>
              <w:t>T-doc number</w:t>
            </w:r>
          </w:p>
        </w:tc>
        <w:tc>
          <w:tcPr>
            <w:tcW w:w="1883" w:type="dxa"/>
            <w:vAlign w:val="center"/>
          </w:tcPr>
          <w:p w14:paraId="20812CFD" w14:textId="77777777" w:rsidR="001037CC" w:rsidRPr="00805BE8" w:rsidRDefault="001037CC" w:rsidP="0096458B">
            <w:pPr>
              <w:spacing w:before="120" w:after="120"/>
              <w:rPr>
                <w:b/>
                <w:bCs/>
              </w:rPr>
            </w:pPr>
            <w:r>
              <w:rPr>
                <w:b/>
                <w:bCs/>
              </w:rPr>
              <w:t>Suggested status</w:t>
            </w:r>
          </w:p>
        </w:tc>
        <w:tc>
          <w:tcPr>
            <w:tcW w:w="6126" w:type="dxa"/>
            <w:vAlign w:val="center"/>
          </w:tcPr>
          <w:p w14:paraId="16A7BA5B" w14:textId="77777777" w:rsidR="001037CC" w:rsidRPr="00805BE8" w:rsidRDefault="001037CC" w:rsidP="0096458B">
            <w:pPr>
              <w:spacing w:before="120" w:after="120"/>
              <w:rPr>
                <w:b/>
                <w:bCs/>
              </w:rPr>
            </w:pPr>
            <w:r>
              <w:rPr>
                <w:b/>
                <w:bCs/>
              </w:rPr>
              <w:t>Comments</w:t>
            </w:r>
          </w:p>
        </w:tc>
      </w:tr>
      <w:tr w:rsidR="00A425DD" w:rsidRPr="004A7544" w14:paraId="3F36A891" w14:textId="77777777" w:rsidTr="0096458B">
        <w:trPr>
          <w:trHeight w:val="468"/>
        </w:trPr>
        <w:tc>
          <w:tcPr>
            <w:tcW w:w="1622" w:type="dxa"/>
          </w:tcPr>
          <w:p w14:paraId="448D127F" w14:textId="51CCF659" w:rsidR="00A425DD" w:rsidRPr="004A7544" w:rsidRDefault="00A425DD" w:rsidP="00A425DD">
            <w:pPr>
              <w:spacing w:before="120" w:after="120"/>
            </w:pPr>
            <w:r w:rsidRPr="00B47998">
              <w:rPr>
                <w:lang w:val="en-US"/>
              </w:rPr>
              <w:t>R4-2401410</w:t>
            </w:r>
          </w:p>
        </w:tc>
        <w:tc>
          <w:tcPr>
            <w:tcW w:w="1883" w:type="dxa"/>
          </w:tcPr>
          <w:p w14:paraId="730B6BC0" w14:textId="24803078" w:rsidR="00A425DD" w:rsidRPr="004A7544" w:rsidRDefault="005B1E9F" w:rsidP="00A425DD">
            <w:pPr>
              <w:spacing w:before="120" w:after="120"/>
            </w:pPr>
            <w:r>
              <w:t>Noted</w:t>
            </w:r>
          </w:p>
        </w:tc>
        <w:tc>
          <w:tcPr>
            <w:tcW w:w="6126" w:type="dxa"/>
          </w:tcPr>
          <w:p w14:paraId="183187E2" w14:textId="77777777" w:rsidR="00A425DD" w:rsidRPr="004A7544" w:rsidRDefault="00A425DD" w:rsidP="00A425DD">
            <w:pPr>
              <w:spacing w:before="120" w:after="120"/>
            </w:pPr>
          </w:p>
        </w:tc>
      </w:tr>
      <w:tr w:rsidR="00A425DD" w:rsidRPr="004A7544" w14:paraId="15F04A91" w14:textId="77777777" w:rsidTr="0096458B">
        <w:trPr>
          <w:trHeight w:val="468"/>
        </w:trPr>
        <w:tc>
          <w:tcPr>
            <w:tcW w:w="1622" w:type="dxa"/>
          </w:tcPr>
          <w:p w14:paraId="2EED96BF" w14:textId="3F13A2B4" w:rsidR="00A425DD" w:rsidRDefault="00A425DD" w:rsidP="00A425DD">
            <w:pPr>
              <w:spacing w:before="120" w:after="120"/>
            </w:pPr>
            <w:r w:rsidRPr="00B47998">
              <w:rPr>
                <w:lang w:val="en-US"/>
              </w:rPr>
              <w:t>R4-2401581</w:t>
            </w:r>
          </w:p>
        </w:tc>
        <w:tc>
          <w:tcPr>
            <w:tcW w:w="1883" w:type="dxa"/>
          </w:tcPr>
          <w:p w14:paraId="6BBCEF95" w14:textId="64D04176" w:rsidR="00A425DD" w:rsidRPr="004A7544" w:rsidRDefault="005B1E9F" w:rsidP="00A425DD">
            <w:pPr>
              <w:spacing w:before="120" w:after="120"/>
            </w:pPr>
            <w:r>
              <w:t>Noted</w:t>
            </w:r>
          </w:p>
        </w:tc>
        <w:tc>
          <w:tcPr>
            <w:tcW w:w="6126" w:type="dxa"/>
          </w:tcPr>
          <w:p w14:paraId="4A400AEF" w14:textId="77777777" w:rsidR="00A425DD" w:rsidRPr="004A7544" w:rsidRDefault="00A425DD" w:rsidP="00A425DD">
            <w:pPr>
              <w:spacing w:before="120" w:after="120"/>
            </w:pPr>
          </w:p>
        </w:tc>
      </w:tr>
      <w:tr w:rsidR="00A425DD" w:rsidRPr="004A7544" w14:paraId="5903BD27" w14:textId="77777777" w:rsidTr="0096458B">
        <w:trPr>
          <w:trHeight w:val="468"/>
        </w:trPr>
        <w:tc>
          <w:tcPr>
            <w:tcW w:w="1622" w:type="dxa"/>
          </w:tcPr>
          <w:p w14:paraId="3E696B0D" w14:textId="6F559C38" w:rsidR="00A425DD" w:rsidRDefault="00A425DD" w:rsidP="00A425DD">
            <w:pPr>
              <w:spacing w:before="120" w:after="120"/>
            </w:pPr>
            <w:r w:rsidRPr="00B47998">
              <w:rPr>
                <w:lang w:val="en-US"/>
              </w:rPr>
              <w:t>R4-2401678</w:t>
            </w:r>
          </w:p>
        </w:tc>
        <w:tc>
          <w:tcPr>
            <w:tcW w:w="1883" w:type="dxa"/>
          </w:tcPr>
          <w:p w14:paraId="6D3CAB69" w14:textId="246C2BDA" w:rsidR="00A425DD" w:rsidRPr="004A7544" w:rsidRDefault="005B1E9F" w:rsidP="00A425DD">
            <w:pPr>
              <w:spacing w:before="120" w:after="120"/>
            </w:pPr>
            <w:r>
              <w:t>Noted</w:t>
            </w:r>
          </w:p>
        </w:tc>
        <w:tc>
          <w:tcPr>
            <w:tcW w:w="6126" w:type="dxa"/>
          </w:tcPr>
          <w:p w14:paraId="4B88C53E" w14:textId="77777777" w:rsidR="00A425DD" w:rsidRPr="004A7544" w:rsidRDefault="00A425DD" w:rsidP="00A425DD">
            <w:pPr>
              <w:spacing w:before="120" w:after="120"/>
            </w:pPr>
          </w:p>
        </w:tc>
      </w:tr>
      <w:tr w:rsidR="00A425DD" w:rsidRPr="004A7544" w14:paraId="0DCE28E0" w14:textId="77777777" w:rsidTr="0096458B">
        <w:trPr>
          <w:trHeight w:val="468"/>
        </w:trPr>
        <w:tc>
          <w:tcPr>
            <w:tcW w:w="1622" w:type="dxa"/>
          </w:tcPr>
          <w:p w14:paraId="7F7C7501" w14:textId="4256FF76" w:rsidR="00A425DD" w:rsidRDefault="00A425DD" w:rsidP="00A425DD">
            <w:pPr>
              <w:spacing w:before="120" w:after="120"/>
            </w:pPr>
            <w:r w:rsidRPr="00B47998">
              <w:rPr>
                <w:lang w:val="en-US"/>
              </w:rPr>
              <w:t>R4-2401861</w:t>
            </w:r>
          </w:p>
        </w:tc>
        <w:tc>
          <w:tcPr>
            <w:tcW w:w="1883" w:type="dxa"/>
          </w:tcPr>
          <w:p w14:paraId="64A1A085" w14:textId="64DB17D2" w:rsidR="00A425DD" w:rsidRPr="004A7544" w:rsidRDefault="005B1E9F" w:rsidP="00A425DD">
            <w:pPr>
              <w:spacing w:before="120" w:after="120"/>
            </w:pPr>
            <w:r>
              <w:t>Noted</w:t>
            </w:r>
          </w:p>
        </w:tc>
        <w:tc>
          <w:tcPr>
            <w:tcW w:w="6126" w:type="dxa"/>
          </w:tcPr>
          <w:p w14:paraId="27980395" w14:textId="77777777" w:rsidR="00A425DD" w:rsidRPr="004A7544" w:rsidRDefault="00A425DD" w:rsidP="00A425DD">
            <w:pPr>
              <w:spacing w:before="120" w:after="120"/>
            </w:pPr>
          </w:p>
        </w:tc>
      </w:tr>
    </w:tbl>
    <w:p w14:paraId="01C34F4E" w14:textId="77777777" w:rsidR="001037CC" w:rsidRPr="00FB0FA0" w:rsidRDefault="001037CC" w:rsidP="001037CC">
      <w:pPr>
        <w:rPr>
          <w:color w:val="0070C0"/>
          <w:lang w:val="en-US" w:eastAsia="zh-CN"/>
        </w:rPr>
      </w:pPr>
    </w:p>
    <w:p w14:paraId="71F2F5D3" w14:textId="77777777" w:rsidR="001037CC" w:rsidRPr="00FB0FA0" w:rsidRDefault="001037CC" w:rsidP="00DD19DE">
      <w:pPr>
        <w:rPr>
          <w:color w:val="0070C0"/>
          <w:lang w:val="en-US" w:eastAsia="zh-CN"/>
        </w:rPr>
      </w:pPr>
    </w:p>
    <w:sectPr w:rsidR="001037CC" w:rsidRPr="00FB0FA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58C65" w14:textId="77777777" w:rsidR="003D014A" w:rsidRDefault="003D014A">
      <w:r>
        <w:separator/>
      </w:r>
    </w:p>
  </w:endnote>
  <w:endnote w:type="continuationSeparator" w:id="0">
    <w:p w14:paraId="3D713E38" w14:textId="77777777" w:rsidR="003D014A" w:rsidRDefault="003D0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00000000" w:usb1="00000000" w:usb2="0000003F" w:usb3="00000000" w:csb0="603F01FF" w:csb1="FFFF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DD6B4" w14:textId="77777777" w:rsidR="003D014A" w:rsidRDefault="003D014A">
      <w:r>
        <w:separator/>
      </w:r>
    </w:p>
  </w:footnote>
  <w:footnote w:type="continuationSeparator" w:id="0">
    <w:p w14:paraId="500D47A1" w14:textId="77777777" w:rsidR="003D014A" w:rsidRDefault="003D01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15254C"/>
    <w:multiLevelType w:val="hybridMultilevel"/>
    <w:tmpl w:val="16367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920A88"/>
    <w:multiLevelType w:val="hybridMultilevel"/>
    <w:tmpl w:val="137E1C5A"/>
    <w:lvl w:ilvl="0" w:tplc="38A69D5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707E3F"/>
    <w:multiLevelType w:val="hybridMultilevel"/>
    <w:tmpl w:val="EFCE5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1596633"/>
    <w:multiLevelType w:val="hybridMultilevel"/>
    <w:tmpl w:val="F6B63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8015BD"/>
    <w:multiLevelType w:val="hybridMultilevel"/>
    <w:tmpl w:val="57AE1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FF64638"/>
    <w:multiLevelType w:val="hybridMultilevel"/>
    <w:tmpl w:val="3084B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94538A"/>
    <w:multiLevelType w:val="hybridMultilevel"/>
    <w:tmpl w:val="21E82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B220CD"/>
    <w:multiLevelType w:val="hybridMultilevel"/>
    <w:tmpl w:val="050AC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DB10D8E"/>
    <w:multiLevelType w:val="hybridMultilevel"/>
    <w:tmpl w:val="10EE0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98642B"/>
    <w:multiLevelType w:val="hybridMultilevel"/>
    <w:tmpl w:val="0B5AB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320B3A"/>
    <w:multiLevelType w:val="hybridMultilevel"/>
    <w:tmpl w:val="A4F03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8"/>
  </w:num>
  <w:num w:numId="3" w16cid:durableId="845053056">
    <w:abstractNumId w:val="20"/>
  </w:num>
  <w:num w:numId="4" w16cid:durableId="574896988">
    <w:abstractNumId w:val="16"/>
  </w:num>
  <w:num w:numId="5" w16cid:durableId="1797749362">
    <w:abstractNumId w:val="12"/>
  </w:num>
  <w:num w:numId="6" w16cid:durableId="899943885">
    <w:abstractNumId w:val="12"/>
  </w:num>
  <w:num w:numId="7" w16cid:durableId="1512796906">
    <w:abstractNumId w:val="12"/>
  </w:num>
  <w:num w:numId="8" w16cid:durableId="203450138">
    <w:abstractNumId w:val="12"/>
  </w:num>
  <w:num w:numId="9" w16cid:durableId="158355102">
    <w:abstractNumId w:val="12"/>
  </w:num>
  <w:num w:numId="10" w16cid:durableId="1628313981">
    <w:abstractNumId w:val="12"/>
  </w:num>
  <w:num w:numId="11" w16cid:durableId="121701034">
    <w:abstractNumId w:val="12"/>
  </w:num>
  <w:num w:numId="12" w16cid:durableId="1903825637">
    <w:abstractNumId w:val="12"/>
  </w:num>
  <w:num w:numId="13" w16cid:durableId="27722345">
    <w:abstractNumId w:val="12"/>
  </w:num>
  <w:num w:numId="14" w16cid:durableId="1978800360">
    <w:abstractNumId w:val="12"/>
  </w:num>
  <w:num w:numId="15" w16cid:durableId="728382646">
    <w:abstractNumId w:val="12"/>
  </w:num>
  <w:num w:numId="16" w16cid:durableId="2009285576">
    <w:abstractNumId w:val="12"/>
  </w:num>
  <w:num w:numId="17" w16cid:durableId="520776209">
    <w:abstractNumId w:val="7"/>
  </w:num>
  <w:num w:numId="18" w16cid:durableId="1890874967">
    <w:abstractNumId w:val="5"/>
  </w:num>
  <w:num w:numId="19" w16cid:durableId="151794773">
    <w:abstractNumId w:val="3"/>
  </w:num>
  <w:num w:numId="20" w16cid:durableId="1473786642">
    <w:abstractNumId w:val="2"/>
  </w:num>
  <w:num w:numId="21" w16cid:durableId="895970569">
    <w:abstractNumId w:val="12"/>
  </w:num>
  <w:num w:numId="22" w16cid:durableId="1637685187">
    <w:abstractNumId w:val="12"/>
  </w:num>
  <w:num w:numId="23" w16cid:durableId="1282683033">
    <w:abstractNumId w:val="11"/>
  </w:num>
  <w:num w:numId="24" w16cid:durableId="120852246">
    <w:abstractNumId w:val="19"/>
  </w:num>
  <w:num w:numId="25" w16cid:durableId="1238781484">
    <w:abstractNumId w:val="10"/>
  </w:num>
  <w:num w:numId="26" w16cid:durableId="1537808734">
    <w:abstractNumId w:val="15"/>
  </w:num>
  <w:num w:numId="27" w16cid:durableId="1448963720">
    <w:abstractNumId w:val="6"/>
  </w:num>
  <w:num w:numId="28" w16cid:durableId="248585362">
    <w:abstractNumId w:val="14"/>
  </w:num>
  <w:num w:numId="29" w16cid:durableId="1005937753">
    <w:abstractNumId w:val="1"/>
  </w:num>
  <w:num w:numId="30" w16cid:durableId="1120808067">
    <w:abstractNumId w:val="17"/>
  </w:num>
  <w:num w:numId="31" w16cid:durableId="852643919">
    <w:abstractNumId w:val="9"/>
  </w:num>
  <w:num w:numId="32" w16cid:durableId="324361794">
    <w:abstractNumId w:val="13"/>
  </w:num>
  <w:num w:numId="33" w16cid:durableId="962805019">
    <w:abstractNumId w:val="18"/>
  </w:num>
  <w:num w:numId="34" w16cid:durableId="1770080037">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583"/>
    <w:rsid w:val="00011AF0"/>
    <w:rsid w:val="000144F3"/>
    <w:rsid w:val="00020C56"/>
    <w:rsid w:val="0002259C"/>
    <w:rsid w:val="00025F5C"/>
    <w:rsid w:val="00026ACC"/>
    <w:rsid w:val="00026E05"/>
    <w:rsid w:val="0003171D"/>
    <w:rsid w:val="00031C1D"/>
    <w:rsid w:val="00033261"/>
    <w:rsid w:val="00035C50"/>
    <w:rsid w:val="000444DE"/>
    <w:rsid w:val="000457A1"/>
    <w:rsid w:val="00046CC2"/>
    <w:rsid w:val="00050001"/>
    <w:rsid w:val="00052041"/>
    <w:rsid w:val="00052532"/>
    <w:rsid w:val="0005326A"/>
    <w:rsid w:val="00060291"/>
    <w:rsid w:val="0006266D"/>
    <w:rsid w:val="00065506"/>
    <w:rsid w:val="0007382E"/>
    <w:rsid w:val="000766E1"/>
    <w:rsid w:val="00077FF6"/>
    <w:rsid w:val="00080D82"/>
    <w:rsid w:val="00081692"/>
    <w:rsid w:val="00082C46"/>
    <w:rsid w:val="00085A0E"/>
    <w:rsid w:val="00087548"/>
    <w:rsid w:val="000929D5"/>
    <w:rsid w:val="00093E7E"/>
    <w:rsid w:val="000A1830"/>
    <w:rsid w:val="000A2B33"/>
    <w:rsid w:val="000A4121"/>
    <w:rsid w:val="000A4AA3"/>
    <w:rsid w:val="000A550E"/>
    <w:rsid w:val="000B0960"/>
    <w:rsid w:val="000B1A55"/>
    <w:rsid w:val="000B20BB"/>
    <w:rsid w:val="000B2EF6"/>
    <w:rsid w:val="000B2FA6"/>
    <w:rsid w:val="000B4AA0"/>
    <w:rsid w:val="000B5057"/>
    <w:rsid w:val="000C00A7"/>
    <w:rsid w:val="000C2553"/>
    <w:rsid w:val="000C26FE"/>
    <w:rsid w:val="000C2B5D"/>
    <w:rsid w:val="000C38C3"/>
    <w:rsid w:val="000C4549"/>
    <w:rsid w:val="000C619E"/>
    <w:rsid w:val="000D09FD"/>
    <w:rsid w:val="000D19DE"/>
    <w:rsid w:val="000D44FB"/>
    <w:rsid w:val="000D4C8C"/>
    <w:rsid w:val="000D574B"/>
    <w:rsid w:val="000D6CFC"/>
    <w:rsid w:val="000E537B"/>
    <w:rsid w:val="000E567C"/>
    <w:rsid w:val="000E57D0"/>
    <w:rsid w:val="000E7858"/>
    <w:rsid w:val="000F39CA"/>
    <w:rsid w:val="00101137"/>
    <w:rsid w:val="001037CC"/>
    <w:rsid w:val="00107927"/>
    <w:rsid w:val="00110E26"/>
    <w:rsid w:val="00111321"/>
    <w:rsid w:val="001128E7"/>
    <w:rsid w:val="00117BD6"/>
    <w:rsid w:val="001206C2"/>
    <w:rsid w:val="00121978"/>
    <w:rsid w:val="00123422"/>
    <w:rsid w:val="00124B6A"/>
    <w:rsid w:val="00130462"/>
    <w:rsid w:val="00131164"/>
    <w:rsid w:val="0013602F"/>
    <w:rsid w:val="00136D4C"/>
    <w:rsid w:val="00141F58"/>
    <w:rsid w:val="00142161"/>
    <w:rsid w:val="00142538"/>
    <w:rsid w:val="00142BB9"/>
    <w:rsid w:val="00144F96"/>
    <w:rsid w:val="001473D4"/>
    <w:rsid w:val="00151EAC"/>
    <w:rsid w:val="00153528"/>
    <w:rsid w:val="00154E68"/>
    <w:rsid w:val="00162548"/>
    <w:rsid w:val="00162C6F"/>
    <w:rsid w:val="001649EA"/>
    <w:rsid w:val="00172183"/>
    <w:rsid w:val="001751AB"/>
    <w:rsid w:val="00175A3F"/>
    <w:rsid w:val="00180E09"/>
    <w:rsid w:val="00181331"/>
    <w:rsid w:val="00181CC1"/>
    <w:rsid w:val="00183D4C"/>
    <w:rsid w:val="00183F6D"/>
    <w:rsid w:val="0018670E"/>
    <w:rsid w:val="0019219A"/>
    <w:rsid w:val="00195077"/>
    <w:rsid w:val="001A033F"/>
    <w:rsid w:val="001A08AA"/>
    <w:rsid w:val="001A3EC5"/>
    <w:rsid w:val="001A59CB"/>
    <w:rsid w:val="001B7991"/>
    <w:rsid w:val="001C1409"/>
    <w:rsid w:val="001C2AE6"/>
    <w:rsid w:val="001C3F15"/>
    <w:rsid w:val="001C4A89"/>
    <w:rsid w:val="001C6177"/>
    <w:rsid w:val="001D0363"/>
    <w:rsid w:val="001D12B4"/>
    <w:rsid w:val="001D1B07"/>
    <w:rsid w:val="001D58EF"/>
    <w:rsid w:val="001D7D94"/>
    <w:rsid w:val="001E0A28"/>
    <w:rsid w:val="001E4218"/>
    <w:rsid w:val="001E6C4D"/>
    <w:rsid w:val="001F0B20"/>
    <w:rsid w:val="00200A62"/>
    <w:rsid w:val="00203740"/>
    <w:rsid w:val="00210BF0"/>
    <w:rsid w:val="002138EA"/>
    <w:rsid w:val="002139EA"/>
    <w:rsid w:val="00213F84"/>
    <w:rsid w:val="00214FBD"/>
    <w:rsid w:val="00221E08"/>
    <w:rsid w:val="00222897"/>
    <w:rsid w:val="00222B0C"/>
    <w:rsid w:val="00235394"/>
    <w:rsid w:val="00235577"/>
    <w:rsid w:val="002371B2"/>
    <w:rsid w:val="002435CA"/>
    <w:rsid w:val="0024469F"/>
    <w:rsid w:val="00250B5B"/>
    <w:rsid w:val="00250D9D"/>
    <w:rsid w:val="00251452"/>
    <w:rsid w:val="00252DB8"/>
    <w:rsid w:val="00253652"/>
    <w:rsid w:val="002537BC"/>
    <w:rsid w:val="00255C58"/>
    <w:rsid w:val="002569E7"/>
    <w:rsid w:val="00257AE0"/>
    <w:rsid w:val="00260EC7"/>
    <w:rsid w:val="00261539"/>
    <w:rsid w:val="0026179F"/>
    <w:rsid w:val="0026259E"/>
    <w:rsid w:val="002627A2"/>
    <w:rsid w:val="00264664"/>
    <w:rsid w:val="002656E7"/>
    <w:rsid w:val="002666AE"/>
    <w:rsid w:val="00274E1A"/>
    <w:rsid w:val="00274E25"/>
    <w:rsid w:val="002775B1"/>
    <w:rsid w:val="002775B9"/>
    <w:rsid w:val="002811C4"/>
    <w:rsid w:val="00282213"/>
    <w:rsid w:val="00284016"/>
    <w:rsid w:val="002858BF"/>
    <w:rsid w:val="00292288"/>
    <w:rsid w:val="002939AF"/>
    <w:rsid w:val="00294491"/>
    <w:rsid w:val="00294BDE"/>
    <w:rsid w:val="002A0CED"/>
    <w:rsid w:val="002A4CD0"/>
    <w:rsid w:val="002A7DA6"/>
    <w:rsid w:val="002B0E0F"/>
    <w:rsid w:val="002B516C"/>
    <w:rsid w:val="002B5E1D"/>
    <w:rsid w:val="002B60C1"/>
    <w:rsid w:val="002C2DCC"/>
    <w:rsid w:val="002C4B52"/>
    <w:rsid w:val="002D03E5"/>
    <w:rsid w:val="002D36EB"/>
    <w:rsid w:val="002D6BDF"/>
    <w:rsid w:val="002E0ED7"/>
    <w:rsid w:val="002E1ADB"/>
    <w:rsid w:val="002E2CE9"/>
    <w:rsid w:val="002E3BF7"/>
    <w:rsid w:val="002E3DF7"/>
    <w:rsid w:val="002E403E"/>
    <w:rsid w:val="002E4C74"/>
    <w:rsid w:val="002F158C"/>
    <w:rsid w:val="002F4093"/>
    <w:rsid w:val="002F47F2"/>
    <w:rsid w:val="002F5636"/>
    <w:rsid w:val="003022A5"/>
    <w:rsid w:val="00307E51"/>
    <w:rsid w:val="00311363"/>
    <w:rsid w:val="0031144E"/>
    <w:rsid w:val="00315867"/>
    <w:rsid w:val="00321150"/>
    <w:rsid w:val="003259BF"/>
    <w:rsid w:val="003260D7"/>
    <w:rsid w:val="0033052D"/>
    <w:rsid w:val="00334C1D"/>
    <w:rsid w:val="00336697"/>
    <w:rsid w:val="00340948"/>
    <w:rsid w:val="003418CB"/>
    <w:rsid w:val="00342B1B"/>
    <w:rsid w:val="00343EF8"/>
    <w:rsid w:val="00355873"/>
    <w:rsid w:val="00356263"/>
    <w:rsid w:val="0035660F"/>
    <w:rsid w:val="003600AC"/>
    <w:rsid w:val="003628B9"/>
    <w:rsid w:val="00362D8F"/>
    <w:rsid w:val="00367724"/>
    <w:rsid w:val="003710BA"/>
    <w:rsid w:val="00374AFF"/>
    <w:rsid w:val="003770F6"/>
    <w:rsid w:val="00380E06"/>
    <w:rsid w:val="00383E37"/>
    <w:rsid w:val="00383E5A"/>
    <w:rsid w:val="00387114"/>
    <w:rsid w:val="00392A7D"/>
    <w:rsid w:val="00393042"/>
    <w:rsid w:val="00394AD5"/>
    <w:rsid w:val="0039642D"/>
    <w:rsid w:val="003A2B9E"/>
    <w:rsid w:val="003A2E40"/>
    <w:rsid w:val="003B0158"/>
    <w:rsid w:val="003B0B08"/>
    <w:rsid w:val="003B40B6"/>
    <w:rsid w:val="003B515E"/>
    <w:rsid w:val="003B56DB"/>
    <w:rsid w:val="003B755E"/>
    <w:rsid w:val="003C215E"/>
    <w:rsid w:val="003C228E"/>
    <w:rsid w:val="003C51E7"/>
    <w:rsid w:val="003C6893"/>
    <w:rsid w:val="003C6DE2"/>
    <w:rsid w:val="003D014A"/>
    <w:rsid w:val="003D1EFD"/>
    <w:rsid w:val="003D28BF"/>
    <w:rsid w:val="003D4215"/>
    <w:rsid w:val="003D4C47"/>
    <w:rsid w:val="003D7719"/>
    <w:rsid w:val="003E40EE"/>
    <w:rsid w:val="003E47EC"/>
    <w:rsid w:val="003F1C1B"/>
    <w:rsid w:val="003F3A2F"/>
    <w:rsid w:val="003F5941"/>
    <w:rsid w:val="003F5950"/>
    <w:rsid w:val="003F765F"/>
    <w:rsid w:val="00401144"/>
    <w:rsid w:val="00404831"/>
    <w:rsid w:val="00404D76"/>
    <w:rsid w:val="00405AF6"/>
    <w:rsid w:val="004075E4"/>
    <w:rsid w:val="00407661"/>
    <w:rsid w:val="00410314"/>
    <w:rsid w:val="00412063"/>
    <w:rsid w:val="00412EB1"/>
    <w:rsid w:val="00413DDE"/>
    <w:rsid w:val="00414118"/>
    <w:rsid w:val="00416084"/>
    <w:rsid w:val="00416713"/>
    <w:rsid w:val="00424F8C"/>
    <w:rsid w:val="00426275"/>
    <w:rsid w:val="004268D0"/>
    <w:rsid w:val="004271BA"/>
    <w:rsid w:val="00430497"/>
    <w:rsid w:val="00430EA5"/>
    <w:rsid w:val="004322D0"/>
    <w:rsid w:val="004328A5"/>
    <w:rsid w:val="00434DC1"/>
    <w:rsid w:val="004350F4"/>
    <w:rsid w:val="004412A0"/>
    <w:rsid w:val="00442337"/>
    <w:rsid w:val="00446408"/>
    <w:rsid w:val="00450F27"/>
    <w:rsid w:val="004510E5"/>
    <w:rsid w:val="00453600"/>
    <w:rsid w:val="004568E3"/>
    <w:rsid w:val="00456A75"/>
    <w:rsid w:val="00461E39"/>
    <w:rsid w:val="00462D3A"/>
    <w:rsid w:val="00463521"/>
    <w:rsid w:val="0046427F"/>
    <w:rsid w:val="00471125"/>
    <w:rsid w:val="0047437A"/>
    <w:rsid w:val="004756BC"/>
    <w:rsid w:val="00480E42"/>
    <w:rsid w:val="00484C5D"/>
    <w:rsid w:val="0048543E"/>
    <w:rsid w:val="004863D2"/>
    <w:rsid w:val="004868C1"/>
    <w:rsid w:val="0048750F"/>
    <w:rsid w:val="00494AD0"/>
    <w:rsid w:val="004979B0"/>
    <w:rsid w:val="004A0E77"/>
    <w:rsid w:val="004A17E9"/>
    <w:rsid w:val="004A3249"/>
    <w:rsid w:val="004A41D0"/>
    <w:rsid w:val="004A495F"/>
    <w:rsid w:val="004A6D8A"/>
    <w:rsid w:val="004A7544"/>
    <w:rsid w:val="004B6B0F"/>
    <w:rsid w:val="004C1C52"/>
    <w:rsid w:val="004C54E5"/>
    <w:rsid w:val="004C7DC8"/>
    <w:rsid w:val="004D21B0"/>
    <w:rsid w:val="004D737D"/>
    <w:rsid w:val="004E2659"/>
    <w:rsid w:val="004E39EE"/>
    <w:rsid w:val="004E3EB3"/>
    <w:rsid w:val="004E4035"/>
    <w:rsid w:val="004E475C"/>
    <w:rsid w:val="004E56E0"/>
    <w:rsid w:val="004E7329"/>
    <w:rsid w:val="004F0A1A"/>
    <w:rsid w:val="004F20F4"/>
    <w:rsid w:val="004F2CB0"/>
    <w:rsid w:val="005017F7"/>
    <w:rsid w:val="00501FA7"/>
    <w:rsid w:val="005034DC"/>
    <w:rsid w:val="00503EC8"/>
    <w:rsid w:val="00505BFA"/>
    <w:rsid w:val="005071B4"/>
    <w:rsid w:val="00507687"/>
    <w:rsid w:val="005117A9"/>
    <w:rsid w:val="00511F57"/>
    <w:rsid w:val="005138D7"/>
    <w:rsid w:val="0051411B"/>
    <w:rsid w:val="00515CBE"/>
    <w:rsid w:val="00515E2B"/>
    <w:rsid w:val="00517B04"/>
    <w:rsid w:val="00522A7E"/>
    <w:rsid w:val="00522F20"/>
    <w:rsid w:val="0053032F"/>
    <w:rsid w:val="005308DB"/>
    <w:rsid w:val="00530A2E"/>
    <w:rsid w:val="00530FBE"/>
    <w:rsid w:val="00533159"/>
    <w:rsid w:val="005339DB"/>
    <w:rsid w:val="00533E97"/>
    <w:rsid w:val="00534C89"/>
    <w:rsid w:val="00541573"/>
    <w:rsid w:val="0054348A"/>
    <w:rsid w:val="00550625"/>
    <w:rsid w:val="00551B17"/>
    <w:rsid w:val="0055203D"/>
    <w:rsid w:val="00554706"/>
    <w:rsid w:val="00555862"/>
    <w:rsid w:val="00561229"/>
    <w:rsid w:val="00571777"/>
    <w:rsid w:val="00580A96"/>
    <w:rsid w:val="00580FF5"/>
    <w:rsid w:val="0058519C"/>
    <w:rsid w:val="00585949"/>
    <w:rsid w:val="0059149A"/>
    <w:rsid w:val="005956EE"/>
    <w:rsid w:val="005A083E"/>
    <w:rsid w:val="005B0DD4"/>
    <w:rsid w:val="005B1D28"/>
    <w:rsid w:val="005B1E9F"/>
    <w:rsid w:val="005B4802"/>
    <w:rsid w:val="005B7C19"/>
    <w:rsid w:val="005C0781"/>
    <w:rsid w:val="005C1EA6"/>
    <w:rsid w:val="005D0B99"/>
    <w:rsid w:val="005D22BC"/>
    <w:rsid w:val="005D308E"/>
    <w:rsid w:val="005D3A48"/>
    <w:rsid w:val="005D7AF8"/>
    <w:rsid w:val="005D7DB8"/>
    <w:rsid w:val="005E17BF"/>
    <w:rsid w:val="005E366A"/>
    <w:rsid w:val="005E7E93"/>
    <w:rsid w:val="005F2145"/>
    <w:rsid w:val="005F66AE"/>
    <w:rsid w:val="006016E1"/>
    <w:rsid w:val="00602D27"/>
    <w:rsid w:val="00606826"/>
    <w:rsid w:val="006144A1"/>
    <w:rsid w:val="00615A7A"/>
    <w:rsid w:val="00615EBB"/>
    <w:rsid w:val="00616096"/>
    <w:rsid w:val="006160A2"/>
    <w:rsid w:val="00622D0C"/>
    <w:rsid w:val="00624F9A"/>
    <w:rsid w:val="006302AA"/>
    <w:rsid w:val="006363BD"/>
    <w:rsid w:val="006412DC"/>
    <w:rsid w:val="006418C7"/>
    <w:rsid w:val="00642BC6"/>
    <w:rsid w:val="00643DB4"/>
    <w:rsid w:val="00644790"/>
    <w:rsid w:val="0064483F"/>
    <w:rsid w:val="00646C1A"/>
    <w:rsid w:val="006501AF"/>
    <w:rsid w:val="00650A8C"/>
    <w:rsid w:val="00650DDE"/>
    <w:rsid w:val="00653BCF"/>
    <w:rsid w:val="0065505B"/>
    <w:rsid w:val="00657782"/>
    <w:rsid w:val="00657A65"/>
    <w:rsid w:val="006670AC"/>
    <w:rsid w:val="00672307"/>
    <w:rsid w:val="006808C6"/>
    <w:rsid w:val="006820AF"/>
    <w:rsid w:val="00682668"/>
    <w:rsid w:val="00683BEB"/>
    <w:rsid w:val="00685421"/>
    <w:rsid w:val="00686346"/>
    <w:rsid w:val="00692A68"/>
    <w:rsid w:val="00695D85"/>
    <w:rsid w:val="006A30A2"/>
    <w:rsid w:val="006A3E8A"/>
    <w:rsid w:val="006A6D23"/>
    <w:rsid w:val="006A7C63"/>
    <w:rsid w:val="006B25DE"/>
    <w:rsid w:val="006B5743"/>
    <w:rsid w:val="006C1C3B"/>
    <w:rsid w:val="006C4E43"/>
    <w:rsid w:val="006C643E"/>
    <w:rsid w:val="006C7657"/>
    <w:rsid w:val="006C7E33"/>
    <w:rsid w:val="006D2932"/>
    <w:rsid w:val="006D3671"/>
    <w:rsid w:val="006D4176"/>
    <w:rsid w:val="006E0A73"/>
    <w:rsid w:val="006E0FEE"/>
    <w:rsid w:val="006E6C11"/>
    <w:rsid w:val="006F7C0C"/>
    <w:rsid w:val="00700755"/>
    <w:rsid w:val="0070646B"/>
    <w:rsid w:val="00707B4E"/>
    <w:rsid w:val="007130A2"/>
    <w:rsid w:val="007140C0"/>
    <w:rsid w:val="00714F27"/>
    <w:rsid w:val="00715463"/>
    <w:rsid w:val="007175F8"/>
    <w:rsid w:val="00721AEF"/>
    <w:rsid w:val="007221BC"/>
    <w:rsid w:val="0072328E"/>
    <w:rsid w:val="0072391C"/>
    <w:rsid w:val="00730655"/>
    <w:rsid w:val="00731D77"/>
    <w:rsid w:val="00732360"/>
    <w:rsid w:val="0073390A"/>
    <w:rsid w:val="00734E64"/>
    <w:rsid w:val="00736B37"/>
    <w:rsid w:val="00740A35"/>
    <w:rsid w:val="00740EEE"/>
    <w:rsid w:val="007445DE"/>
    <w:rsid w:val="00750DB3"/>
    <w:rsid w:val="007520B4"/>
    <w:rsid w:val="00761759"/>
    <w:rsid w:val="007635C6"/>
    <w:rsid w:val="007655D5"/>
    <w:rsid w:val="00766CDB"/>
    <w:rsid w:val="007763C1"/>
    <w:rsid w:val="00777E82"/>
    <w:rsid w:val="00781359"/>
    <w:rsid w:val="00786921"/>
    <w:rsid w:val="00793DE0"/>
    <w:rsid w:val="007941A0"/>
    <w:rsid w:val="0079501F"/>
    <w:rsid w:val="0079710A"/>
    <w:rsid w:val="007A1EAA"/>
    <w:rsid w:val="007A79FD"/>
    <w:rsid w:val="007B0B9D"/>
    <w:rsid w:val="007B26E3"/>
    <w:rsid w:val="007B4F69"/>
    <w:rsid w:val="007B524A"/>
    <w:rsid w:val="007B5A43"/>
    <w:rsid w:val="007B638A"/>
    <w:rsid w:val="007B709B"/>
    <w:rsid w:val="007C1343"/>
    <w:rsid w:val="007C5EF1"/>
    <w:rsid w:val="007C7BF5"/>
    <w:rsid w:val="007D1585"/>
    <w:rsid w:val="007D19B7"/>
    <w:rsid w:val="007D3FA8"/>
    <w:rsid w:val="007D5094"/>
    <w:rsid w:val="007D58B2"/>
    <w:rsid w:val="007D75E5"/>
    <w:rsid w:val="007D773E"/>
    <w:rsid w:val="007E066E"/>
    <w:rsid w:val="007E1356"/>
    <w:rsid w:val="007E20FC"/>
    <w:rsid w:val="007E7062"/>
    <w:rsid w:val="007F0E1E"/>
    <w:rsid w:val="007F1A9C"/>
    <w:rsid w:val="007F1FCA"/>
    <w:rsid w:val="007F2542"/>
    <w:rsid w:val="007F29A7"/>
    <w:rsid w:val="008004B4"/>
    <w:rsid w:val="00805BE8"/>
    <w:rsid w:val="00811762"/>
    <w:rsid w:val="008124D2"/>
    <w:rsid w:val="008146B3"/>
    <w:rsid w:val="00814B32"/>
    <w:rsid w:val="00816078"/>
    <w:rsid w:val="008177E3"/>
    <w:rsid w:val="00823AA9"/>
    <w:rsid w:val="008255B9"/>
    <w:rsid w:val="00825CD8"/>
    <w:rsid w:val="00827324"/>
    <w:rsid w:val="00834EB1"/>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31B4"/>
    <w:rsid w:val="00866D5B"/>
    <w:rsid w:val="00866FF5"/>
    <w:rsid w:val="0087332D"/>
    <w:rsid w:val="00873E1F"/>
    <w:rsid w:val="00874C16"/>
    <w:rsid w:val="00877AEE"/>
    <w:rsid w:val="0088567F"/>
    <w:rsid w:val="00886D1F"/>
    <w:rsid w:val="00891EE1"/>
    <w:rsid w:val="00892541"/>
    <w:rsid w:val="00893634"/>
    <w:rsid w:val="00893987"/>
    <w:rsid w:val="008963EF"/>
    <w:rsid w:val="0089688E"/>
    <w:rsid w:val="008972E0"/>
    <w:rsid w:val="008A1E02"/>
    <w:rsid w:val="008A1FBE"/>
    <w:rsid w:val="008A51C9"/>
    <w:rsid w:val="008B3194"/>
    <w:rsid w:val="008B5AE7"/>
    <w:rsid w:val="008C0176"/>
    <w:rsid w:val="008C60E9"/>
    <w:rsid w:val="008D1B7C"/>
    <w:rsid w:val="008D257B"/>
    <w:rsid w:val="008D6657"/>
    <w:rsid w:val="008E1F60"/>
    <w:rsid w:val="008E307E"/>
    <w:rsid w:val="008F4DD1"/>
    <w:rsid w:val="008F6056"/>
    <w:rsid w:val="0090012D"/>
    <w:rsid w:val="00902C07"/>
    <w:rsid w:val="00905804"/>
    <w:rsid w:val="00906704"/>
    <w:rsid w:val="009101E2"/>
    <w:rsid w:val="00915D73"/>
    <w:rsid w:val="00916077"/>
    <w:rsid w:val="0091619C"/>
    <w:rsid w:val="009170A2"/>
    <w:rsid w:val="009208A6"/>
    <w:rsid w:val="00924514"/>
    <w:rsid w:val="009255C2"/>
    <w:rsid w:val="009267A0"/>
    <w:rsid w:val="00927316"/>
    <w:rsid w:val="0093133D"/>
    <w:rsid w:val="0093276D"/>
    <w:rsid w:val="009328F0"/>
    <w:rsid w:val="00933D12"/>
    <w:rsid w:val="009341ED"/>
    <w:rsid w:val="0093446B"/>
    <w:rsid w:val="00937065"/>
    <w:rsid w:val="00940285"/>
    <w:rsid w:val="009415B0"/>
    <w:rsid w:val="00945D1B"/>
    <w:rsid w:val="00947E7E"/>
    <w:rsid w:val="0095139A"/>
    <w:rsid w:val="00953E16"/>
    <w:rsid w:val="009542AC"/>
    <w:rsid w:val="0095580F"/>
    <w:rsid w:val="00961BB2"/>
    <w:rsid w:val="00962108"/>
    <w:rsid w:val="00962D10"/>
    <w:rsid w:val="009638D6"/>
    <w:rsid w:val="0097408E"/>
    <w:rsid w:val="00974BB2"/>
    <w:rsid w:val="00974FA7"/>
    <w:rsid w:val="009756E5"/>
    <w:rsid w:val="00977A8C"/>
    <w:rsid w:val="00983910"/>
    <w:rsid w:val="00985A1C"/>
    <w:rsid w:val="00990F93"/>
    <w:rsid w:val="009932AC"/>
    <w:rsid w:val="00994351"/>
    <w:rsid w:val="00996A8F"/>
    <w:rsid w:val="009A1DBF"/>
    <w:rsid w:val="009A4530"/>
    <w:rsid w:val="009A68E6"/>
    <w:rsid w:val="009A7598"/>
    <w:rsid w:val="009B02CF"/>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49B7"/>
    <w:rsid w:val="009E4ECF"/>
    <w:rsid w:val="009E5401"/>
    <w:rsid w:val="009E63E8"/>
    <w:rsid w:val="009F1730"/>
    <w:rsid w:val="009F4BB4"/>
    <w:rsid w:val="009F76AD"/>
    <w:rsid w:val="00A0758F"/>
    <w:rsid w:val="00A1570A"/>
    <w:rsid w:val="00A17866"/>
    <w:rsid w:val="00A211B4"/>
    <w:rsid w:val="00A223CF"/>
    <w:rsid w:val="00A3254C"/>
    <w:rsid w:val="00A33DDF"/>
    <w:rsid w:val="00A34547"/>
    <w:rsid w:val="00A376B7"/>
    <w:rsid w:val="00A41AE7"/>
    <w:rsid w:val="00A41BF5"/>
    <w:rsid w:val="00A41E73"/>
    <w:rsid w:val="00A425DD"/>
    <w:rsid w:val="00A44778"/>
    <w:rsid w:val="00A4699D"/>
    <w:rsid w:val="00A469E7"/>
    <w:rsid w:val="00A604A4"/>
    <w:rsid w:val="00A61B7D"/>
    <w:rsid w:val="00A6605B"/>
    <w:rsid w:val="00A66783"/>
    <w:rsid w:val="00A66ADC"/>
    <w:rsid w:val="00A67C37"/>
    <w:rsid w:val="00A7147D"/>
    <w:rsid w:val="00A81B15"/>
    <w:rsid w:val="00A837FF"/>
    <w:rsid w:val="00A84052"/>
    <w:rsid w:val="00A84DC8"/>
    <w:rsid w:val="00A85DBC"/>
    <w:rsid w:val="00A87FEB"/>
    <w:rsid w:val="00A92DFB"/>
    <w:rsid w:val="00A93F9F"/>
    <w:rsid w:val="00A9420E"/>
    <w:rsid w:val="00A943BA"/>
    <w:rsid w:val="00A97648"/>
    <w:rsid w:val="00AA1CFD"/>
    <w:rsid w:val="00AA2239"/>
    <w:rsid w:val="00AA33D2"/>
    <w:rsid w:val="00AB0C57"/>
    <w:rsid w:val="00AB1195"/>
    <w:rsid w:val="00AB2E98"/>
    <w:rsid w:val="00AB4182"/>
    <w:rsid w:val="00AC27DB"/>
    <w:rsid w:val="00AC6D6B"/>
    <w:rsid w:val="00AD604D"/>
    <w:rsid w:val="00AD7736"/>
    <w:rsid w:val="00AE098E"/>
    <w:rsid w:val="00AE10CE"/>
    <w:rsid w:val="00AE70D4"/>
    <w:rsid w:val="00AE7868"/>
    <w:rsid w:val="00AE7881"/>
    <w:rsid w:val="00AF0407"/>
    <w:rsid w:val="00AF049B"/>
    <w:rsid w:val="00AF4D8B"/>
    <w:rsid w:val="00B067CA"/>
    <w:rsid w:val="00B12B26"/>
    <w:rsid w:val="00B163F8"/>
    <w:rsid w:val="00B2472D"/>
    <w:rsid w:val="00B24CA0"/>
    <w:rsid w:val="00B2549F"/>
    <w:rsid w:val="00B31C5F"/>
    <w:rsid w:val="00B4108D"/>
    <w:rsid w:val="00B41201"/>
    <w:rsid w:val="00B47998"/>
    <w:rsid w:val="00B508CB"/>
    <w:rsid w:val="00B52F76"/>
    <w:rsid w:val="00B57265"/>
    <w:rsid w:val="00B633AE"/>
    <w:rsid w:val="00B665D2"/>
    <w:rsid w:val="00B6737C"/>
    <w:rsid w:val="00B67A75"/>
    <w:rsid w:val="00B7214D"/>
    <w:rsid w:val="00B74372"/>
    <w:rsid w:val="00B75525"/>
    <w:rsid w:val="00B76EF1"/>
    <w:rsid w:val="00B80283"/>
    <w:rsid w:val="00B8095F"/>
    <w:rsid w:val="00B80B0C"/>
    <w:rsid w:val="00B80B11"/>
    <w:rsid w:val="00B831AE"/>
    <w:rsid w:val="00B8446C"/>
    <w:rsid w:val="00B844D9"/>
    <w:rsid w:val="00B87725"/>
    <w:rsid w:val="00B92478"/>
    <w:rsid w:val="00B94D86"/>
    <w:rsid w:val="00B94F30"/>
    <w:rsid w:val="00B94FCA"/>
    <w:rsid w:val="00BA259A"/>
    <w:rsid w:val="00BA259C"/>
    <w:rsid w:val="00BA29D3"/>
    <w:rsid w:val="00BA2D3F"/>
    <w:rsid w:val="00BA307F"/>
    <w:rsid w:val="00BA5280"/>
    <w:rsid w:val="00BB14F1"/>
    <w:rsid w:val="00BB572E"/>
    <w:rsid w:val="00BB5C39"/>
    <w:rsid w:val="00BB74CA"/>
    <w:rsid w:val="00BB74FD"/>
    <w:rsid w:val="00BC5982"/>
    <w:rsid w:val="00BC60BF"/>
    <w:rsid w:val="00BD0D74"/>
    <w:rsid w:val="00BD28BF"/>
    <w:rsid w:val="00BD2D12"/>
    <w:rsid w:val="00BD6404"/>
    <w:rsid w:val="00BE33AE"/>
    <w:rsid w:val="00BE68B3"/>
    <w:rsid w:val="00BF046F"/>
    <w:rsid w:val="00BF2FDB"/>
    <w:rsid w:val="00BF538E"/>
    <w:rsid w:val="00BF5CA3"/>
    <w:rsid w:val="00C01D50"/>
    <w:rsid w:val="00C056DC"/>
    <w:rsid w:val="00C1329B"/>
    <w:rsid w:val="00C1572F"/>
    <w:rsid w:val="00C205FB"/>
    <w:rsid w:val="00C22442"/>
    <w:rsid w:val="00C239AD"/>
    <w:rsid w:val="00C243FC"/>
    <w:rsid w:val="00C24C05"/>
    <w:rsid w:val="00C24D2F"/>
    <w:rsid w:val="00C26222"/>
    <w:rsid w:val="00C31283"/>
    <w:rsid w:val="00C33C48"/>
    <w:rsid w:val="00C340E5"/>
    <w:rsid w:val="00C35AA7"/>
    <w:rsid w:val="00C404C3"/>
    <w:rsid w:val="00C43BA1"/>
    <w:rsid w:val="00C43DAB"/>
    <w:rsid w:val="00C465F1"/>
    <w:rsid w:val="00C47F08"/>
    <w:rsid w:val="00C514A6"/>
    <w:rsid w:val="00C5739F"/>
    <w:rsid w:val="00C57CF0"/>
    <w:rsid w:val="00C63557"/>
    <w:rsid w:val="00C649BD"/>
    <w:rsid w:val="00C65891"/>
    <w:rsid w:val="00C66AC9"/>
    <w:rsid w:val="00C6700C"/>
    <w:rsid w:val="00C724D3"/>
    <w:rsid w:val="00C72951"/>
    <w:rsid w:val="00C72A09"/>
    <w:rsid w:val="00C77DD9"/>
    <w:rsid w:val="00C83BE6"/>
    <w:rsid w:val="00C85354"/>
    <w:rsid w:val="00C86ABA"/>
    <w:rsid w:val="00C910D1"/>
    <w:rsid w:val="00C942A5"/>
    <w:rsid w:val="00C943F3"/>
    <w:rsid w:val="00C948A4"/>
    <w:rsid w:val="00CA08C6"/>
    <w:rsid w:val="00CA0A77"/>
    <w:rsid w:val="00CA2729"/>
    <w:rsid w:val="00CA3057"/>
    <w:rsid w:val="00CA45F8"/>
    <w:rsid w:val="00CB00B9"/>
    <w:rsid w:val="00CB0305"/>
    <w:rsid w:val="00CB33C7"/>
    <w:rsid w:val="00CB6DA7"/>
    <w:rsid w:val="00CB7E4C"/>
    <w:rsid w:val="00CC0DCF"/>
    <w:rsid w:val="00CC25B4"/>
    <w:rsid w:val="00CC3582"/>
    <w:rsid w:val="00CC5F88"/>
    <w:rsid w:val="00CC69C8"/>
    <w:rsid w:val="00CC77A2"/>
    <w:rsid w:val="00CD307E"/>
    <w:rsid w:val="00CD629F"/>
    <w:rsid w:val="00CD6A1B"/>
    <w:rsid w:val="00CE0A7F"/>
    <w:rsid w:val="00CE1718"/>
    <w:rsid w:val="00CE3509"/>
    <w:rsid w:val="00CF0411"/>
    <w:rsid w:val="00CF4156"/>
    <w:rsid w:val="00D0036C"/>
    <w:rsid w:val="00D011AF"/>
    <w:rsid w:val="00D03D00"/>
    <w:rsid w:val="00D05C30"/>
    <w:rsid w:val="00D06C1A"/>
    <w:rsid w:val="00D10052"/>
    <w:rsid w:val="00D11359"/>
    <w:rsid w:val="00D13EC9"/>
    <w:rsid w:val="00D200DE"/>
    <w:rsid w:val="00D3188C"/>
    <w:rsid w:val="00D35F9B"/>
    <w:rsid w:val="00D3633D"/>
    <w:rsid w:val="00D36B69"/>
    <w:rsid w:val="00D408DD"/>
    <w:rsid w:val="00D45D72"/>
    <w:rsid w:val="00D520E4"/>
    <w:rsid w:val="00D522B7"/>
    <w:rsid w:val="00D531E0"/>
    <w:rsid w:val="00D53A38"/>
    <w:rsid w:val="00D575DD"/>
    <w:rsid w:val="00D57DFA"/>
    <w:rsid w:val="00D601C1"/>
    <w:rsid w:val="00D67FCF"/>
    <w:rsid w:val="00D709CE"/>
    <w:rsid w:val="00D71F73"/>
    <w:rsid w:val="00D80786"/>
    <w:rsid w:val="00D81CAB"/>
    <w:rsid w:val="00D8576F"/>
    <w:rsid w:val="00D8677F"/>
    <w:rsid w:val="00D87B58"/>
    <w:rsid w:val="00D9003B"/>
    <w:rsid w:val="00D97F0C"/>
    <w:rsid w:val="00DA3A86"/>
    <w:rsid w:val="00DB1C7F"/>
    <w:rsid w:val="00DB3552"/>
    <w:rsid w:val="00DB40C0"/>
    <w:rsid w:val="00DC2500"/>
    <w:rsid w:val="00DC4F72"/>
    <w:rsid w:val="00DC77DC"/>
    <w:rsid w:val="00DD0453"/>
    <w:rsid w:val="00DD0C2C"/>
    <w:rsid w:val="00DD19DE"/>
    <w:rsid w:val="00DD28BC"/>
    <w:rsid w:val="00DE31F0"/>
    <w:rsid w:val="00DE3D1C"/>
    <w:rsid w:val="00DF02A1"/>
    <w:rsid w:val="00DF1E1D"/>
    <w:rsid w:val="00DF3926"/>
    <w:rsid w:val="00DF66A8"/>
    <w:rsid w:val="00E01C41"/>
    <w:rsid w:val="00E0227D"/>
    <w:rsid w:val="00E04B84"/>
    <w:rsid w:val="00E06466"/>
    <w:rsid w:val="00E06835"/>
    <w:rsid w:val="00E06FDA"/>
    <w:rsid w:val="00E160A5"/>
    <w:rsid w:val="00E1713D"/>
    <w:rsid w:val="00E20A43"/>
    <w:rsid w:val="00E2234E"/>
    <w:rsid w:val="00E23898"/>
    <w:rsid w:val="00E316C6"/>
    <w:rsid w:val="00E319F1"/>
    <w:rsid w:val="00E33CD2"/>
    <w:rsid w:val="00E369C8"/>
    <w:rsid w:val="00E40E90"/>
    <w:rsid w:val="00E44444"/>
    <w:rsid w:val="00E45C7E"/>
    <w:rsid w:val="00E531EB"/>
    <w:rsid w:val="00E54874"/>
    <w:rsid w:val="00E54B6F"/>
    <w:rsid w:val="00E55ACA"/>
    <w:rsid w:val="00E57B74"/>
    <w:rsid w:val="00E65BC6"/>
    <w:rsid w:val="00E661FF"/>
    <w:rsid w:val="00E726EB"/>
    <w:rsid w:val="00E72CF1"/>
    <w:rsid w:val="00E75BD2"/>
    <w:rsid w:val="00E7694E"/>
    <w:rsid w:val="00E80B52"/>
    <w:rsid w:val="00E824C3"/>
    <w:rsid w:val="00E840B3"/>
    <w:rsid w:val="00E84D10"/>
    <w:rsid w:val="00E8629F"/>
    <w:rsid w:val="00E91008"/>
    <w:rsid w:val="00E9374E"/>
    <w:rsid w:val="00E94F54"/>
    <w:rsid w:val="00E95B61"/>
    <w:rsid w:val="00E97AD5"/>
    <w:rsid w:val="00EA1111"/>
    <w:rsid w:val="00EA3B4F"/>
    <w:rsid w:val="00EA3C24"/>
    <w:rsid w:val="00EA63A2"/>
    <w:rsid w:val="00EA73DF"/>
    <w:rsid w:val="00EB61AE"/>
    <w:rsid w:val="00EC2760"/>
    <w:rsid w:val="00EC322D"/>
    <w:rsid w:val="00ED0F95"/>
    <w:rsid w:val="00ED2C04"/>
    <w:rsid w:val="00ED3242"/>
    <w:rsid w:val="00ED383A"/>
    <w:rsid w:val="00EE1080"/>
    <w:rsid w:val="00EE31FC"/>
    <w:rsid w:val="00EE357F"/>
    <w:rsid w:val="00EE3671"/>
    <w:rsid w:val="00EF1EC5"/>
    <w:rsid w:val="00EF4C88"/>
    <w:rsid w:val="00EF55EB"/>
    <w:rsid w:val="00F00DCC"/>
    <w:rsid w:val="00F0156F"/>
    <w:rsid w:val="00F01D3E"/>
    <w:rsid w:val="00F028F9"/>
    <w:rsid w:val="00F03F72"/>
    <w:rsid w:val="00F05AC8"/>
    <w:rsid w:val="00F07167"/>
    <w:rsid w:val="00F072D8"/>
    <w:rsid w:val="00F07CE0"/>
    <w:rsid w:val="00F115F5"/>
    <w:rsid w:val="00F1199D"/>
    <w:rsid w:val="00F13D05"/>
    <w:rsid w:val="00F16564"/>
    <w:rsid w:val="00F1679D"/>
    <w:rsid w:val="00F1682C"/>
    <w:rsid w:val="00F171BC"/>
    <w:rsid w:val="00F20B91"/>
    <w:rsid w:val="00F21139"/>
    <w:rsid w:val="00F23914"/>
    <w:rsid w:val="00F24B8B"/>
    <w:rsid w:val="00F30D2E"/>
    <w:rsid w:val="00F35516"/>
    <w:rsid w:val="00F35790"/>
    <w:rsid w:val="00F4136D"/>
    <w:rsid w:val="00F4212E"/>
    <w:rsid w:val="00F42C20"/>
    <w:rsid w:val="00F430E2"/>
    <w:rsid w:val="00F43E34"/>
    <w:rsid w:val="00F47F03"/>
    <w:rsid w:val="00F53053"/>
    <w:rsid w:val="00F53FE2"/>
    <w:rsid w:val="00F575FF"/>
    <w:rsid w:val="00F57A79"/>
    <w:rsid w:val="00F608D2"/>
    <w:rsid w:val="00F618EF"/>
    <w:rsid w:val="00F65582"/>
    <w:rsid w:val="00F66E75"/>
    <w:rsid w:val="00F67661"/>
    <w:rsid w:val="00F77EB0"/>
    <w:rsid w:val="00F83DEB"/>
    <w:rsid w:val="00F87CDD"/>
    <w:rsid w:val="00F9240F"/>
    <w:rsid w:val="00F933F0"/>
    <w:rsid w:val="00F937A3"/>
    <w:rsid w:val="00F94715"/>
    <w:rsid w:val="00F96A3D"/>
    <w:rsid w:val="00F97555"/>
    <w:rsid w:val="00FA4718"/>
    <w:rsid w:val="00FA5848"/>
    <w:rsid w:val="00FA6899"/>
    <w:rsid w:val="00FA7F3D"/>
    <w:rsid w:val="00FB0FA0"/>
    <w:rsid w:val="00FB38D8"/>
    <w:rsid w:val="00FC051F"/>
    <w:rsid w:val="00FC06FF"/>
    <w:rsid w:val="00FC45F4"/>
    <w:rsid w:val="00FC69B4"/>
    <w:rsid w:val="00FD0694"/>
    <w:rsid w:val="00FD25BE"/>
    <w:rsid w:val="00FD2E70"/>
    <w:rsid w:val="00FD34A0"/>
    <w:rsid w:val="00FD3EE5"/>
    <w:rsid w:val="00FD501C"/>
    <w:rsid w:val="00FD7AA7"/>
    <w:rsid w:val="00FE0186"/>
    <w:rsid w:val="00FE378D"/>
    <w:rsid w:val="00FF0899"/>
    <w:rsid w:val="00FF1FCB"/>
    <w:rsid w:val="00FF3FC4"/>
    <w:rsid w:val="00FF52D4"/>
    <w:rsid w:val="00FF530D"/>
    <w:rsid w:val="00FF554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717276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383075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1270698">
      <w:bodyDiv w:val="1"/>
      <w:marLeft w:val="0"/>
      <w:marRight w:val="0"/>
      <w:marTop w:val="0"/>
      <w:marBottom w:val="0"/>
      <w:divBdr>
        <w:top w:val="none" w:sz="0" w:space="0" w:color="auto"/>
        <w:left w:val="none" w:sz="0" w:space="0" w:color="auto"/>
        <w:bottom w:val="none" w:sz="0" w:space="0" w:color="auto"/>
        <w:right w:val="none" w:sz="0" w:space="0" w:color="auto"/>
      </w:divBdr>
    </w:div>
    <w:div w:id="30717513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999461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48778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527961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944567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024703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13</Pages>
  <Words>3432</Words>
  <Characters>19565</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Kazuyoshi Uesaka</cp:lastModifiedBy>
  <cp:revision>289</cp:revision>
  <dcterms:created xsi:type="dcterms:W3CDTF">2024-02-20T05:14:00Z</dcterms:created>
  <dcterms:modified xsi:type="dcterms:W3CDTF">2024-02-24T05:35:00Z</dcterms:modified>
</cp:coreProperties>
</file>